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DE" w:rsidRDefault="00E725D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725DE" w:rsidRDefault="00E725DE">
      <w:pPr>
        <w:pStyle w:val="ConsPlusNormal"/>
        <w:jc w:val="both"/>
        <w:outlineLvl w:val="0"/>
      </w:pPr>
    </w:p>
    <w:p w:rsidR="00E725DE" w:rsidRDefault="00E725DE">
      <w:pPr>
        <w:pStyle w:val="ConsPlusTitle"/>
        <w:jc w:val="center"/>
        <w:outlineLvl w:val="0"/>
      </w:pPr>
      <w:r>
        <w:t>ПРАВИТЕЛЬСТВО ТЮМЕНСКОЙ ОБЛАСТИ</w:t>
      </w:r>
    </w:p>
    <w:p w:rsidR="00E725DE" w:rsidRDefault="00E725DE">
      <w:pPr>
        <w:pStyle w:val="ConsPlusTitle"/>
        <w:jc w:val="center"/>
      </w:pPr>
    </w:p>
    <w:p w:rsidR="00E725DE" w:rsidRDefault="00E725DE">
      <w:pPr>
        <w:pStyle w:val="ConsPlusTitle"/>
        <w:jc w:val="center"/>
      </w:pPr>
      <w:r>
        <w:t>ПОСТАНОВЛЕНИЕ</w:t>
      </w:r>
    </w:p>
    <w:p w:rsidR="00E725DE" w:rsidRDefault="00E725DE">
      <w:pPr>
        <w:pStyle w:val="ConsPlusTitle"/>
        <w:jc w:val="center"/>
      </w:pPr>
      <w:r>
        <w:t>от 24 августа 2023 г. N 543-п</w:t>
      </w:r>
    </w:p>
    <w:p w:rsidR="00E725DE" w:rsidRDefault="00E725DE">
      <w:pPr>
        <w:pStyle w:val="ConsPlusTitle"/>
        <w:jc w:val="center"/>
      </w:pPr>
    </w:p>
    <w:p w:rsidR="00E725DE" w:rsidRDefault="00E725DE">
      <w:pPr>
        <w:pStyle w:val="ConsPlusTitle"/>
        <w:jc w:val="center"/>
      </w:pPr>
      <w:r>
        <w:t>О ВНЕСЕНИИ ИЗМЕНЕНИЯ В ПОСТАНОВЛЕНИЕ ОТ 30.09.2013 N 422-П</w:t>
      </w:r>
    </w:p>
    <w:p w:rsidR="00E725DE" w:rsidRDefault="00E725DE">
      <w:pPr>
        <w:pStyle w:val="ConsPlusNormal"/>
        <w:jc w:val="both"/>
      </w:pPr>
    </w:p>
    <w:p w:rsidR="00E725DE" w:rsidRDefault="00E725DE">
      <w:pPr>
        <w:pStyle w:val="ConsPlusNormal"/>
        <w:ind w:firstLine="540"/>
        <w:jc w:val="both"/>
      </w:pPr>
      <w:r>
        <w:t xml:space="preserve">В </w:t>
      </w:r>
      <w:hyperlink r:id="rId5">
        <w:r>
          <w:rPr>
            <w:color w:val="0000FF"/>
          </w:rPr>
          <w:t>постановление</w:t>
        </w:r>
      </w:hyperlink>
      <w:r>
        <w:t xml:space="preserve"> Правительства Тюменской области от 30.09.2013 N 422-п "Об утверждении Положения о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Тюменской области" внести следующее изменение:</w:t>
      </w:r>
    </w:p>
    <w:p w:rsidR="00E725DE" w:rsidRDefault="00527473">
      <w:pPr>
        <w:pStyle w:val="ConsPlusNormal"/>
        <w:spacing w:before="220"/>
        <w:ind w:firstLine="540"/>
        <w:jc w:val="both"/>
      </w:pPr>
      <w:hyperlink r:id="rId6">
        <w:r w:rsidR="00E725DE">
          <w:rPr>
            <w:color w:val="0000FF"/>
          </w:rPr>
          <w:t>приложение</w:t>
        </w:r>
      </w:hyperlink>
      <w:r w:rsidR="00E725DE">
        <w:t xml:space="preserve"> к постановлению изложить в редакции согласно </w:t>
      </w:r>
      <w:hyperlink w:anchor="P23">
        <w:r w:rsidR="00E725DE">
          <w:rPr>
            <w:color w:val="0000FF"/>
          </w:rPr>
          <w:t>приложению</w:t>
        </w:r>
      </w:hyperlink>
      <w:r w:rsidR="00E725DE">
        <w:t xml:space="preserve"> к настоящему постановлению.</w:t>
      </w:r>
    </w:p>
    <w:p w:rsidR="00E725DE" w:rsidRDefault="00E725DE">
      <w:pPr>
        <w:pStyle w:val="ConsPlusNormal"/>
        <w:jc w:val="both"/>
      </w:pPr>
    </w:p>
    <w:p w:rsidR="00E725DE" w:rsidRDefault="00E725DE">
      <w:pPr>
        <w:pStyle w:val="ConsPlusNormal"/>
        <w:jc w:val="right"/>
      </w:pPr>
      <w:r>
        <w:t>Губернатор области</w:t>
      </w:r>
    </w:p>
    <w:p w:rsidR="00E725DE" w:rsidRDefault="00E725DE">
      <w:pPr>
        <w:pStyle w:val="ConsPlusNormal"/>
        <w:jc w:val="right"/>
      </w:pPr>
      <w:r>
        <w:t>А.В.МООР</w:t>
      </w: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right"/>
        <w:outlineLvl w:val="0"/>
      </w:pPr>
      <w:r>
        <w:t>Приложение</w:t>
      </w:r>
    </w:p>
    <w:p w:rsidR="00E725DE" w:rsidRDefault="00E725DE">
      <w:pPr>
        <w:pStyle w:val="ConsPlusNormal"/>
        <w:jc w:val="right"/>
      </w:pPr>
      <w:r>
        <w:t>к постановлению Правительства</w:t>
      </w:r>
    </w:p>
    <w:p w:rsidR="00E725DE" w:rsidRDefault="00E725DE">
      <w:pPr>
        <w:pStyle w:val="ConsPlusNormal"/>
        <w:jc w:val="right"/>
      </w:pPr>
      <w:r>
        <w:t>Тюменской области</w:t>
      </w:r>
    </w:p>
    <w:p w:rsidR="00E725DE" w:rsidRDefault="00E725DE">
      <w:pPr>
        <w:pStyle w:val="ConsPlusNormal"/>
        <w:jc w:val="right"/>
      </w:pPr>
      <w:r>
        <w:t>от 24 августа 2023 г. N 543-п</w:t>
      </w:r>
    </w:p>
    <w:p w:rsidR="00E725DE" w:rsidRDefault="00E725DE">
      <w:pPr>
        <w:pStyle w:val="ConsPlusNormal"/>
        <w:jc w:val="both"/>
      </w:pPr>
    </w:p>
    <w:p w:rsidR="00E725DE" w:rsidRDefault="00E725DE">
      <w:pPr>
        <w:pStyle w:val="ConsPlusTitle"/>
        <w:jc w:val="center"/>
      </w:pPr>
      <w:bookmarkStart w:id="0" w:name="P23"/>
      <w:bookmarkEnd w:id="0"/>
      <w:r>
        <w:t>ПОЛОЖЕНИЕ</w:t>
      </w:r>
    </w:p>
    <w:p w:rsidR="00E725DE" w:rsidRDefault="00E725DE">
      <w:pPr>
        <w:pStyle w:val="ConsPlusTitle"/>
        <w:jc w:val="center"/>
      </w:pPr>
      <w:r>
        <w:t>О КОМПЕНСАЦИИ РОДИТЕЛЬСКОЙ ПЛАТЫ ЗА ПРИСМОТР И УХОД</w:t>
      </w:r>
    </w:p>
    <w:p w:rsidR="00E725DE" w:rsidRDefault="00E725DE">
      <w:pPr>
        <w:pStyle w:val="ConsPlusTitle"/>
        <w:jc w:val="center"/>
      </w:pPr>
      <w:r>
        <w:t xml:space="preserve">ЗА ДЕТЬМИ В ОРГАНИЗАЦИЯХ, ОСУЩЕСТВЛЯЮЩИХ </w:t>
      </w:r>
      <w:proofErr w:type="gramStart"/>
      <w:r>
        <w:t>ОБРАЗОВАТЕЛЬНУЮ</w:t>
      </w:r>
      <w:proofErr w:type="gramEnd"/>
    </w:p>
    <w:p w:rsidR="00E725DE" w:rsidRDefault="00E725DE">
      <w:pPr>
        <w:pStyle w:val="ConsPlusTitle"/>
        <w:jc w:val="center"/>
      </w:pPr>
      <w:r>
        <w:t>ДЕЯТЕЛЬНОСТЬ ПО РЕАЛИЗАЦИИ ОБРАЗОВАТЕЛЬНЫХ ПРОГРАММ</w:t>
      </w:r>
    </w:p>
    <w:p w:rsidR="00E725DE" w:rsidRDefault="00E725DE">
      <w:pPr>
        <w:pStyle w:val="ConsPlusTitle"/>
        <w:jc w:val="center"/>
      </w:pPr>
      <w:r>
        <w:t>ДОШКОЛЬНОГО ОБРАЗОВАНИЯ, В ТЮМЕНСКОЙ ОБЛАСТИ</w:t>
      </w:r>
    </w:p>
    <w:p w:rsidR="00E725DE" w:rsidRDefault="00E725DE">
      <w:pPr>
        <w:pStyle w:val="ConsPlusNormal"/>
        <w:jc w:val="both"/>
      </w:pPr>
    </w:p>
    <w:p w:rsidR="00E725DE" w:rsidRDefault="00E725DE">
      <w:pPr>
        <w:pStyle w:val="ConsPlusNormal"/>
        <w:ind w:firstLine="540"/>
        <w:jc w:val="both"/>
      </w:pPr>
      <w:r>
        <w:t>1. Настоящим Положением устанавливается размер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порядок обращения за получением указанной компенсации и порядок ее выплаты.</w:t>
      </w:r>
    </w:p>
    <w:p w:rsidR="00E725DE" w:rsidRDefault="00E725DE">
      <w:pPr>
        <w:pStyle w:val="ConsPlusNormal"/>
        <w:spacing w:before="220"/>
        <w:ind w:firstLine="540"/>
        <w:jc w:val="both"/>
      </w:pPr>
      <w:bookmarkStart w:id="1" w:name="P30"/>
      <w:bookmarkEnd w:id="1"/>
      <w:r>
        <w:t xml:space="preserve">2. </w:t>
      </w:r>
      <w:proofErr w:type="gramStart"/>
      <w:r>
        <w:t xml:space="preserve">Компенсация родительской платы за присмотр и уход за детьми в организациях (далее - компенсация) предоставляется одному из родителей (законных представителей), вносящему в соответствии с договором с организацией родительскую плату за присмотр и уход за детьми (включая усыновленных, приемных детей), при отсутствии обстоятельств, указанных в </w:t>
      </w:r>
      <w:hyperlink w:anchor="P103">
        <w:r>
          <w:rPr>
            <w:color w:val="0000FF"/>
          </w:rPr>
          <w:t>пункте 16</w:t>
        </w:r>
      </w:hyperlink>
      <w:r>
        <w:t xml:space="preserve"> настоящего Положения, и производится путем уменьшения размера платы за присмотр и уход фактически взимаемой с</w:t>
      </w:r>
      <w:proofErr w:type="gramEnd"/>
      <w:r>
        <w:t xml:space="preserve"> родителя (законного представителя) в текущем месяце:</w:t>
      </w:r>
    </w:p>
    <w:p w:rsidR="00E725DE" w:rsidRDefault="00E725DE">
      <w:pPr>
        <w:pStyle w:val="ConsPlusNormal"/>
        <w:spacing w:before="220"/>
        <w:ind w:firstLine="540"/>
        <w:jc w:val="both"/>
      </w:pPr>
      <w:r>
        <w:t>а) в государственных и муниципальных образовательных организациях всех типов (далее - государственные, муниципальные образовательные организации):</w:t>
      </w:r>
    </w:p>
    <w:p w:rsidR="00E725DE" w:rsidRDefault="00E725DE">
      <w:pPr>
        <w:pStyle w:val="ConsPlusNormal"/>
        <w:spacing w:before="220"/>
        <w:ind w:firstLine="540"/>
        <w:jc w:val="both"/>
      </w:pPr>
      <w:r>
        <w:t>на 20 процентов - на первого ребенка в семье;</w:t>
      </w:r>
    </w:p>
    <w:p w:rsidR="00E725DE" w:rsidRDefault="00E725DE">
      <w:pPr>
        <w:pStyle w:val="ConsPlusNormal"/>
        <w:spacing w:before="220"/>
        <w:ind w:firstLine="540"/>
        <w:jc w:val="both"/>
      </w:pPr>
      <w:r>
        <w:t>на 50 процентов - на второго ребенка в семье;</w:t>
      </w:r>
    </w:p>
    <w:p w:rsidR="00E725DE" w:rsidRDefault="00E725DE">
      <w:pPr>
        <w:pStyle w:val="ConsPlusNormal"/>
        <w:spacing w:before="220"/>
        <w:ind w:firstLine="540"/>
        <w:jc w:val="both"/>
      </w:pPr>
      <w:r>
        <w:lastRenderedPageBreak/>
        <w:t>на 70 процентов - на третьего или каждого последующего ребенка в семье;</w:t>
      </w:r>
    </w:p>
    <w:p w:rsidR="00E725DE" w:rsidRDefault="00E725DE">
      <w:pPr>
        <w:pStyle w:val="ConsPlusNormal"/>
        <w:spacing w:before="220"/>
        <w:ind w:firstLine="540"/>
        <w:jc w:val="both"/>
      </w:pPr>
      <w:r>
        <w:t>б) в иных организациях, осуществляющих образовательную деятельность по реализации образовательных программ дошкольного образования:</w:t>
      </w:r>
    </w:p>
    <w:p w:rsidR="00E725DE" w:rsidRDefault="00E725DE">
      <w:pPr>
        <w:pStyle w:val="ConsPlusNormal"/>
        <w:spacing w:before="220"/>
        <w:ind w:firstLine="540"/>
        <w:jc w:val="both"/>
      </w:pPr>
      <w:r>
        <w:t>на 20 процентов среднего размера родительской платы за присмотр и уход за ребенком в государственных и муниципальных образовательных организациях, находящихся в Тюменской области, - на первого ребенка в семье;</w:t>
      </w:r>
    </w:p>
    <w:p w:rsidR="00E725DE" w:rsidRDefault="00E725DE">
      <w:pPr>
        <w:pStyle w:val="ConsPlusNormal"/>
        <w:spacing w:before="220"/>
        <w:ind w:firstLine="540"/>
        <w:jc w:val="both"/>
      </w:pPr>
      <w:r>
        <w:t>на 50 процентов среднего размера родительской платы за присмотр и уход за ребенком в вышеуказанных государственных, муниципальных образовательных организациях - на второго ребенка в семье;</w:t>
      </w:r>
    </w:p>
    <w:p w:rsidR="00E725DE" w:rsidRDefault="00E725DE">
      <w:pPr>
        <w:pStyle w:val="ConsPlusNormal"/>
        <w:spacing w:before="220"/>
        <w:ind w:firstLine="540"/>
        <w:jc w:val="both"/>
      </w:pPr>
      <w:r>
        <w:t>на 70 процентов среднего размера родительской платы за присмотр и уход за ребенком в вышеуказанных государственных, муниципальных образовательных организациях - на третьего или каждого последующего ребенка в семье.</w:t>
      </w:r>
    </w:p>
    <w:p w:rsidR="00E725DE" w:rsidRDefault="00E725DE">
      <w:pPr>
        <w:pStyle w:val="ConsPlusNormal"/>
        <w:spacing w:before="220"/>
        <w:ind w:firstLine="540"/>
        <w:jc w:val="both"/>
      </w:pPr>
      <w:r>
        <w:t xml:space="preserve">3. </w:t>
      </w:r>
      <w:proofErr w:type="gramStart"/>
      <w:r>
        <w:t>Средний размер родительской платы за присмотр и уход за детьми в государственных, муниципальных образовательных организациях, находящихся в Тюменской области, устанавливается Правительством Тюменской области на очередной календарный год до 30 декабря текущего календарного года и применяется для расчета размера компенсации в иных организациях, осуществляющих образовательную деятельность по реализации образовательных программ дошкольного образования.</w:t>
      </w:r>
      <w:proofErr w:type="gramEnd"/>
    </w:p>
    <w:p w:rsidR="00E725DE" w:rsidRDefault="00E725DE">
      <w:pPr>
        <w:pStyle w:val="ConsPlusNormal"/>
        <w:spacing w:before="220"/>
        <w:ind w:firstLine="540"/>
        <w:jc w:val="both"/>
      </w:pPr>
      <w:r>
        <w:t>Расчет среднего размера осуществляется исходя из среднего установленного размера родительской платы за присмотр и уход за детьми в государственных, муниципальных образовательных организациях, находящихся в Тюменской области, по следующей формуле:</w:t>
      </w:r>
    </w:p>
    <w:p w:rsidR="00E725DE" w:rsidRDefault="00E725DE">
      <w:pPr>
        <w:pStyle w:val="ConsPlusNormal"/>
        <w:jc w:val="both"/>
      </w:pPr>
    </w:p>
    <w:p w:rsidR="00E725DE" w:rsidRDefault="00E725DE">
      <w:pPr>
        <w:pStyle w:val="ConsPlusNormal"/>
        <w:jc w:val="center"/>
      </w:pPr>
      <w:r>
        <w:rPr>
          <w:noProof/>
          <w:position w:val="-61"/>
        </w:rPr>
        <w:drawing>
          <wp:inline distT="0" distB="0" distL="0" distR="0">
            <wp:extent cx="1676400" cy="922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922020"/>
                    </a:xfrm>
                    <a:prstGeom prst="rect">
                      <a:avLst/>
                    </a:prstGeom>
                    <a:noFill/>
                    <a:ln>
                      <a:noFill/>
                    </a:ln>
                  </pic:spPr>
                </pic:pic>
              </a:graphicData>
            </a:graphic>
          </wp:inline>
        </w:drawing>
      </w:r>
    </w:p>
    <w:p w:rsidR="00E725DE" w:rsidRDefault="00E725DE">
      <w:pPr>
        <w:pStyle w:val="ConsPlusNormal"/>
        <w:jc w:val="both"/>
      </w:pPr>
    </w:p>
    <w:p w:rsidR="00E725DE" w:rsidRDefault="00E725DE">
      <w:pPr>
        <w:pStyle w:val="ConsPlusNormal"/>
        <w:ind w:firstLine="540"/>
        <w:jc w:val="both"/>
      </w:pP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 средний размер родительской платы в Тюменской области на очередной календарный год, рублей;</w:t>
      </w:r>
    </w:p>
    <w:p w:rsidR="00E725DE" w:rsidRDefault="00E725DE">
      <w:pPr>
        <w:pStyle w:val="ConsPlusNormal"/>
        <w:spacing w:before="220"/>
        <w:ind w:firstLine="540"/>
        <w:jc w:val="both"/>
      </w:pPr>
      <w:proofErr w:type="spellStart"/>
      <w:r>
        <w:t>x</w:t>
      </w:r>
      <w:r>
        <w:rPr>
          <w:vertAlign w:val="subscript"/>
        </w:rPr>
        <w:t>i</w:t>
      </w:r>
      <w:proofErr w:type="spellEnd"/>
      <w:r>
        <w:t xml:space="preserve"> - средний установленный размер родительской платы в i-том муниципальном образовании, рублей:</w:t>
      </w:r>
    </w:p>
    <w:p w:rsidR="00E725DE" w:rsidRDefault="00E725DE">
      <w:pPr>
        <w:pStyle w:val="ConsPlusNormal"/>
        <w:spacing w:before="220"/>
        <w:ind w:firstLine="540"/>
        <w:jc w:val="both"/>
      </w:pPr>
      <w:proofErr w:type="spellStart"/>
      <w:r>
        <w:t>n</w:t>
      </w:r>
      <w:r>
        <w:rPr>
          <w:vertAlign w:val="subscript"/>
        </w:rPr>
        <w:t>i</w:t>
      </w:r>
      <w:proofErr w:type="spellEnd"/>
      <w:r>
        <w:t xml:space="preserve"> - прогнозная среднегодовая численность детей на очередной календарный год, посещающих государственные и муниципальные образовательные организации, расположенные в i-том муниципальном образовании, человек;</w:t>
      </w:r>
    </w:p>
    <w:p w:rsidR="00E725DE" w:rsidRDefault="00E725DE">
      <w:pPr>
        <w:pStyle w:val="ConsPlusNormal"/>
        <w:spacing w:before="220"/>
        <w:ind w:firstLine="540"/>
        <w:jc w:val="both"/>
      </w:pPr>
      <w:proofErr w:type="spellStart"/>
      <w:r>
        <w:t>k</w:t>
      </w:r>
      <w:proofErr w:type="spellEnd"/>
      <w:r>
        <w:t xml:space="preserve"> - количество муниципальных образований (муниципальных районов и городских округов);</w:t>
      </w:r>
    </w:p>
    <w:p w:rsidR="00E725DE" w:rsidRDefault="00E725DE">
      <w:pPr>
        <w:pStyle w:val="ConsPlusNormal"/>
        <w:spacing w:before="220"/>
        <w:ind w:firstLine="540"/>
        <w:jc w:val="both"/>
      </w:pPr>
      <w:proofErr w:type="spellStart"/>
      <w:r>
        <w:t>I</w:t>
      </w:r>
      <w:r>
        <w:rPr>
          <w:vertAlign w:val="subscript"/>
        </w:rPr>
        <w:t>n</w:t>
      </w:r>
      <w:proofErr w:type="spellEnd"/>
      <w:r>
        <w:t xml:space="preserve"> - индекс-дефлятор, учитывающий уровень инфляции, ожидаемой в очередном календарном году.</w:t>
      </w:r>
    </w:p>
    <w:p w:rsidR="00E725DE" w:rsidRDefault="00E725DE">
      <w:pPr>
        <w:pStyle w:val="ConsPlusNormal"/>
        <w:spacing w:before="220"/>
        <w:ind w:firstLine="540"/>
        <w:jc w:val="both"/>
      </w:pPr>
      <w:r>
        <w:t xml:space="preserve">4. При определении размера компенсации учитываются дети в возрасте до 18 лет (в случае </w:t>
      </w:r>
      <w:proofErr w:type="gramStart"/>
      <w:r>
        <w:t>обучения ребенка по</w:t>
      </w:r>
      <w:proofErr w:type="gramEnd"/>
      <w: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 в возрасте до 23 лет), проживающие в семье родителя (законного представителя), указанного в </w:t>
      </w:r>
      <w:hyperlink w:anchor="P30">
        <w:r>
          <w:rPr>
            <w:color w:val="0000FF"/>
          </w:rPr>
          <w:t>пункте 2</w:t>
        </w:r>
      </w:hyperlink>
      <w:r>
        <w:t xml:space="preserve"> настоящего Положения.</w:t>
      </w:r>
    </w:p>
    <w:p w:rsidR="00E725DE" w:rsidRDefault="00E725DE">
      <w:pPr>
        <w:pStyle w:val="ConsPlusNormal"/>
        <w:spacing w:before="220"/>
        <w:ind w:firstLine="540"/>
        <w:jc w:val="both"/>
      </w:pPr>
      <w:bookmarkStart w:id="2" w:name="P50"/>
      <w:bookmarkEnd w:id="2"/>
      <w:r>
        <w:lastRenderedPageBreak/>
        <w:t xml:space="preserve">5. Для получения компенсации родитель (законный представитель) ребенка, указанный в </w:t>
      </w:r>
      <w:hyperlink w:anchor="P30">
        <w:r>
          <w:rPr>
            <w:color w:val="0000FF"/>
          </w:rPr>
          <w:t>пункте 2</w:t>
        </w:r>
      </w:hyperlink>
      <w:r>
        <w:t xml:space="preserve"> настоящего Положения (далее - заявитель), предоставляет в соответствующую организацию, указанную в </w:t>
      </w:r>
      <w:hyperlink w:anchor="P30">
        <w:r>
          <w:rPr>
            <w:color w:val="0000FF"/>
          </w:rPr>
          <w:t>пункте 2</w:t>
        </w:r>
      </w:hyperlink>
      <w:r>
        <w:t xml:space="preserve"> настоящего Положения (далее - организация):</w:t>
      </w:r>
    </w:p>
    <w:p w:rsidR="00E725DE" w:rsidRDefault="00E725DE">
      <w:pPr>
        <w:pStyle w:val="ConsPlusNormal"/>
        <w:spacing w:before="220"/>
        <w:ind w:firstLine="540"/>
        <w:jc w:val="both"/>
      </w:pPr>
      <w:r>
        <w:t xml:space="preserve">а) </w:t>
      </w:r>
      <w:hyperlink w:anchor="P141">
        <w:r>
          <w:rPr>
            <w:color w:val="0000FF"/>
          </w:rPr>
          <w:t>заявление</w:t>
        </w:r>
      </w:hyperlink>
      <w:r>
        <w:t xml:space="preserve"> по форме, установленной в приложении N 1 к настоящему Положению;</w:t>
      </w:r>
    </w:p>
    <w:p w:rsidR="00E725DE" w:rsidRDefault="00E725DE">
      <w:pPr>
        <w:pStyle w:val="ConsPlusNormal"/>
        <w:spacing w:before="220"/>
        <w:ind w:firstLine="540"/>
        <w:jc w:val="both"/>
      </w:pPr>
      <w:r>
        <w:t>б) документ, удостоверяющий личность заявителя (при личном обращении);</w:t>
      </w:r>
    </w:p>
    <w:p w:rsidR="00E725DE" w:rsidRDefault="00E725DE">
      <w:pPr>
        <w:pStyle w:val="ConsPlusNormal"/>
        <w:spacing w:before="220"/>
        <w:ind w:firstLine="540"/>
        <w:jc w:val="both"/>
      </w:pPr>
      <w:r>
        <w:t>в) документ, подтверждающий, что заявитель является законным представителем ребенка (при личном обращении);</w:t>
      </w:r>
    </w:p>
    <w:p w:rsidR="00E725DE" w:rsidRDefault="00E725DE">
      <w:pPr>
        <w:pStyle w:val="ConsPlusNormal"/>
        <w:spacing w:before="22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725DE" w:rsidRDefault="00E725DE">
      <w:pPr>
        <w:pStyle w:val="ConsPlusNormal"/>
        <w:spacing w:before="220"/>
        <w:ind w:firstLine="540"/>
        <w:jc w:val="both"/>
      </w:pPr>
      <w:proofErr w:type="spellStart"/>
      <w:r>
        <w:t>д</w:t>
      </w:r>
      <w:proofErr w:type="spellEnd"/>
      <w:r>
        <w:t xml:space="preserve">) справку с места учебы совершеннолетнего ребенка (детей) заявителя, подтверждающую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E725DE" w:rsidRDefault="00E725DE">
      <w:pPr>
        <w:pStyle w:val="ConsPlusNormal"/>
        <w:spacing w:before="220"/>
        <w:ind w:firstLine="540"/>
        <w:jc w:val="both"/>
      </w:pPr>
      <w:r>
        <w:t>е) согласие лиц, указанных в заявлении, на обработку их персональных данных (при личном обращении);</w:t>
      </w:r>
    </w:p>
    <w:p w:rsidR="00E725DE" w:rsidRDefault="00E725DE">
      <w:pPr>
        <w:pStyle w:val="ConsPlusNormal"/>
        <w:spacing w:before="220"/>
        <w:ind w:firstLine="540"/>
        <w:jc w:val="both"/>
      </w:pPr>
      <w:r>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E725DE" w:rsidRDefault="00E725DE">
      <w:pPr>
        <w:pStyle w:val="ConsPlusNormal"/>
        <w:spacing w:before="220"/>
        <w:ind w:firstLine="540"/>
        <w:jc w:val="both"/>
      </w:pPr>
      <w:proofErr w:type="spellStart"/>
      <w:r>
        <w:t>з</w:t>
      </w:r>
      <w:proofErr w:type="spellEnd"/>
      <w:r>
        <w:t>)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E725DE" w:rsidRDefault="00E725DE">
      <w:pPr>
        <w:pStyle w:val="ConsPlusNormal"/>
        <w:spacing w:before="220"/>
        <w:ind w:firstLine="540"/>
        <w:jc w:val="both"/>
      </w:pPr>
      <w:r>
        <w:t>Заявление подлежит регистрации в организации в течение 1 рабочего дня со дня получения заявления от заявителя и документов, необходимых для предоставления компенсации.</w:t>
      </w:r>
    </w:p>
    <w:p w:rsidR="00E725DE" w:rsidRDefault="00E725DE">
      <w:pPr>
        <w:pStyle w:val="ConsPlusNormal"/>
        <w:spacing w:before="220"/>
        <w:ind w:firstLine="540"/>
        <w:jc w:val="both"/>
      </w:pPr>
      <w:r>
        <w:t>6. Заявитель вправе представить по собственной инициативе следующие документы и сведения:</w:t>
      </w:r>
    </w:p>
    <w:p w:rsidR="00E725DE" w:rsidRDefault="00E725DE">
      <w:pPr>
        <w:pStyle w:val="ConsPlusNormal"/>
        <w:spacing w:before="22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E725DE" w:rsidRDefault="00E725DE">
      <w:pPr>
        <w:pStyle w:val="ConsPlusNormal"/>
        <w:spacing w:before="22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E725DE" w:rsidRDefault="00E725DE">
      <w:pPr>
        <w:pStyle w:val="ConsPlusNormal"/>
        <w:spacing w:before="220"/>
        <w:ind w:firstLine="540"/>
        <w:jc w:val="both"/>
      </w:pPr>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E725DE" w:rsidRDefault="00E725DE">
      <w:pPr>
        <w:pStyle w:val="ConsPlusNormal"/>
        <w:spacing w:before="22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E725DE" w:rsidRDefault="00E725DE">
      <w:pPr>
        <w:pStyle w:val="ConsPlusNormal"/>
        <w:spacing w:before="220"/>
        <w:ind w:firstLine="540"/>
        <w:jc w:val="both"/>
      </w:pPr>
      <w:proofErr w:type="spellStart"/>
      <w:r>
        <w:t>д</w:t>
      </w:r>
      <w:proofErr w:type="spellEnd"/>
      <w:r>
        <w:t>) сведения об установлении или оспаривании отцовства (материнства) в отношении ребенка (детей), проживающего в семье;</w:t>
      </w:r>
    </w:p>
    <w:p w:rsidR="00E725DE" w:rsidRDefault="00E725DE">
      <w:pPr>
        <w:pStyle w:val="ConsPlusNormal"/>
        <w:spacing w:before="22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E725DE" w:rsidRDefault="00E725DE">
      <w:pPr>
        <w:pStyle w:val="ConsPlusNormal"/>
        <w:spacing w:before="220"/>
        <w:ind w:firstLine="540"/>
        <w:jc w:val="both"/>
      </w:pPr>
      <w:r>
        <w:t xml:space="preserve">ж) сведения об установлении опеки (попечительства) над ребенком (детьми), </w:t>
      </w:r>
      <w:r>
        <w:lastRenderedPageBreak/>
        <w:t>проживающим в семье.</w:t>
      </w:r>
    </w:p>
    <w:p w:rsidR="00E725DE" w:rsidRDefault="00E725DE">
      <w:pPr>
        <w:pStyle w:val="ConsPlusNormal"/>
        <w:spacing w:before="220"/>
        <w:ind w:firstLine="540"/>
        <w:jc w:val="both"/>
      </w:pPr>
      <w:bookmarkStart w:id="3" w:name="P68"/>
      <w:bookmarkEnd w:id="3"/>
      <w:r>
        <w:t>7. Заявитель направляет заявление, а также необходимые документы и информацию одним из следующих способов:</w:t>
      </w:r>
    </w:p>
    <w:p w:rsidR="00E725DE" w:rsidRDefault="00E725DE">
      <w:pPr>
        <w:pStyle w:val="ConsPlusNormal"/>
        <w:spacing w:before="220"/>
        <w:ind w:firstLine="540"/>
        <w:jc w:val="both"/>
      </w:pPr>
      <w:r>
        <w:t>а) непосредственно (лично) в соответствующую организацию на бумажном носителе;</w:t>
      </w:r>
    </w:p>
    <w:p w:rsidR="00E725DE" w:rsidRDefault="00E725DE">
      <w:pPr>
        <w:pStyle w:val="ConsPlusNormal"/>
        <w:spacing w:before="220"/>
        <w:ind w:firstLine="540"/>
        <w:jc w:val="both"/>
      </w:pPr>
      <w:r>
        <w:t>б) почтовым отправлением в соответствующую организацию;</w:t>
      </w:r>
    </w:p>
    <w:p w:rsidR="00E725DE" w:rsidRDefault="00E725DE">
      <w:pPr>
        <w:pStyle w:val="ConsPlusNormal"/>
        <w:spacing w:before="220"/>
        <w:ind w:firstLine="540"/>
        <w:jc w:val="both"/>
      </w:pPr>
      <w:r>
        <w:t>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Портала услуг Тюменской области.</w:t>
      </w:r>
    </w:p>
    <w:p w:rsidR="00E725DE" w:rsidRDefault="00E725DE">
      <w:pPr>
        <w:pStyle w:val="ConsPlusNormal"/>
        <w:spacing w:before="220"/>
        <w:ind w:firstLine="540"/>
        <w:jc w:val="both"/>
      </w:pPr>
      <w:r>
        <w:t>В случае представления заявления посредством Единого портала или Портала услуг Тюменской области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725DE" w:rsidRDefault="00E725DE">
      <w:pPr>
        <w:pStyle w:val="ConsPlusNormal"/>
        <w:spacing w:before="220"/>
        <w:ind w:firstLine="540"/>
        <w:jc w:val="both"/>
      </w:pPr>
      <w:r>
        <w:t>8. Основаниями для отказа в приеме документов, необходимых для предоставления компенсации, являются:</w:t>
      </w:r>
    </w:p>
    <w:p w:rsidR="00E725DE" w:rsidRDefault="00E725DE">
      <w:pPr>
        <w:pStyle w:val="ConsPlusNormal"/>
        <w:spacing w:before="220"/>
        <w:ind w:firstLine="540"/>
        <w:jc w:val="both"/>
      </w:pPr>
      <w:r>
        <w:t>а) заявление и документы, необходимые для предоставления компенсации, поданы с нарушением требований, установленных настоящим Положением, в том числе:</w:t>
      </w:r>
    </w:p>
    <w:p w:rsidR="00E725DE" w:rsidRDefault="00E725DE">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E725DE" w:rsidRDefault="00E725DE">
      <w:pPr>
        <w:pStyle w:val="ConsPlusNormal"/>
        <w:spacing w:before="220"/>
        <w:ind w:firstLine="540"/>
        <w:jc w:val="both"/>
      </w:pPr>
      <w:r>
        <w:t xml:space="preserve">заявителем представлен неполный комплект документов, необходимых для предоставления компенсации и указанных в </w:t>
      </w:r>
      <w:hyperlink w:anchor="P50">
        <w:r>
          <w:rPr>
            <w:color w:val="0000FF"/>
          </w:rPr>
          <w:t>пункте 5</w:t>
        </w:r>
      </w:hyperlink>
      <w:r>
        <w:t xml:space="preserve"> настоящего Положения;</w:t>
      </w:r>
    </w:p>
    <w:p w:rsidR="00E725DE" w:rsidRDefault="00E725DE">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E725DE" w:rsidRDefault="00E725DE">
      <w:pPr>
        <w:pStyle w:val="ConsPlusNormal"/>
        <w:spacing w:before="220"/>
        <w:ind w:firstLine="540"/>
        <w:jc w:val="both"/>
      </w:pPr>
      <w: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Тюменской области;</w:t>
      </w:r>
    </w:p>
    <w:p w:rsidR="00E725DE" w:rsidRDefault="00E725DE">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25DE" w:rsidRDefault="00E725DE">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E725DE" w:rsidRDefault="00E725DE">
      <w:pPr>
        <w:pStyle w:val="ConsPlusNormal"/>
        <w:spacing w:before="220"/>
        <w:ind w:firstLine="540"/>
        <w:jc w:val="both"/>
      </w:pPr>
      <w:proofErr w:type="spellStart"/>
      <w:r>
        <w:t>д</w:t>
      </w:r>
      <w:proofErr w:type="spellEnd"/>
      <w:r>
        <w:t>) заявление подано в организации, в полномочия которых не входит предоставление компенсации;</w:t>
      </w:r>
    </w:p>
    <w:p w:rsidR="00E725DE" w:rsidRDefault="00E725DE">
      <w:pPr>
        <w:pStyle w:val="ConsPlusNormal"/>
        <w:spacing w:before="220"/>
        <w:ind w:firstLine="540"/>
        <w:jc w:val="both"/>
      </w:pPr>
      <w:r>
        <w:t xml:space="preserve">е) заявление и документы, указанные в </w:t>
      </w:r>
      <w:hyperlink w:anchor="P50">
        <w:r>
          <w:rPr>
            <w:color w:val="0000FF"/>
          </w:rPr>
          <w:t>пункте 5</w:t>
        </w:r>
      </w:hyperlink>
      <w:r>
        <w:t xml:space="preserve"> настоящего Положения, не соответствуют требованиям к предоставлению заявления и документов в электронной форме, указанным в </w:t>
      </w:r>
      <w:hyperlink w:anchor="P98">
        <w:r>
          <w:rPr>
            <w:color w:val="0000FF"/>
          </w:rPr>
          <w:t>пунктах 13</w:t>
        </w:r>
      </w:hyperlink>
      <w:r>
        <w:t xml:space="preserve"> и </w:t>
      </w:r>
      <w:hyperlink w:anchor="P99">
        <w:r>
          <w:rPr>
            <w:color w:val="0000FF"/>
          </w:rPr>
          <w:t>14</w:t>
        </w:r>
      </w:hyperlink>
      <w:r>
        <w:t xml:space="preserve"> настоящего Положения.</w:t>
      </w:r>
    </w:p>
    <w:p w:rsidR="00E725DE" w:rsidRDefault="00E725DE">
      <w:pPr>
        <w:pStyle w:val="ConsPlusNormal"/>
        <w:spacing w:before="220"/>
        <w:ind w:firstLine="540"/>
        <w:jc w:val="both"/>
      </w:pPr>
      <w:proofErr w:type="gramStart"/>
      <w:r>
        <w:t>В случае наличия оснований для отказа в приеме документов, необходимых для предоставления компенсации, указанных в настоящем пункте, организация не позднее 1 рабочего дня, следующего за днем поступления заявления и документов, необходимых для предоставления компенсации, направляет заявителю решение об отказе в приеме документов, необходимых для предоставления компенсации, с указанием оснований для такого отказа.</w:t>
      </w:r>
      <w:proofErr w:type="gramEnd"/>
    </w:p>
    <w:p w:rsidR="00E725DE" w:rsidRDefault="00E725DE">
      <w:pPr>
        <w:pStyle w:val="ConsPlusNormal"/>
        <w:spacing w:before="220"/>
        <w:ind w:firstLine="540"/>
        <w:jc w:val="both"/>
      </w:pPr>
      <w:r>
        <w:lastRenderedPageBreak/>
        <w:t>9. Основаниями для отказа в предоставлении компенсации являются:</w:t>
      </w:r>
    </w:p>
    <w:p w:rsidR="00E725DE" w:rsidRDefault="00E725DE">
      <w:pPr>
        <w:pStyle w:val="ConsPlusNormal"/>
        <w:spacing w:before="220"/>
        <w:ind w:firstLine="540"/>
        <w:jc w:val="both"/>
      </w:pPr>
      <w:r>
        <w:t xml:space="preserve">а) лицо, подавшее заявление, не относится к кругу лиц, указанных в </w:t>
      </w:r>
      <w:hyperlink w:anchor="P30">
        <w:r>
          <w:rPr>
            <w:color w:val="0000FF"/>
          </w:rPr>
          <w:t>пункте 2</w:t>
        </w:r>
      </w:hyperlink>
      <w:r>
        <w:t xml:space="preserve"> настоящего Положения;</w:t>
      </w:r>
    </w:p>
    <w:p w:rsidR="00E725DE" w:rsidRDefault="00E725DE">
      <w:pPr>
        <w:pStyle w:val="ConsPlusNormal"/>
        <w:spacing w:before="220"/>
        <w:ind w:firstLine="540"/>
        <w:jc w:val="both"/>
      </w:pPr>
      <w: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E725DE" w:rsidRDefault="00E725DE">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E725DE" w:rsidRDefault="00E725DE">
      <w:pPr>
        <w:pStyle w:val="ConsPlusNormal"/>
        <w:spacing w:before="220"/>
        <w:ind w:firstLine="540"/>
        <w:jc w:val="both"/>
      </w:pPr>
      <w:r>
        <w:t>г) заявитель отозвал заявление. Отзыв заявления осуществляется при личном обращении заявителя в организацию.</w:t>
      </w:r>
    </w:p>
    <w:p w:rsidR="00E725DE" w:rsidRDefault="00E725DE">
      <w:pPr>
        <w:pStyle w:val="ConsPlusNormal"/>
        <w:spacing w:before="220"/>
        <w:ind w:firstLine="540"/>
        <w:jc w:val="both"/>
      </w:pPr>
      <w:r>
        <w:t xml:space="preserve">10. </w:t>
      </w:r>
      <w:proofErr w:type="gramStart"/>
      <w:r>
        <w:t xml:space="preserve">По результатам рассмотрения заявления и документов, необходимых для предоставления компенсации, принимается и направляется заявителю </w:t>
      </w:r>
      <w:hyperlink w:anchor="P279">
        <w:r>
          <w:rPr>
            <w:color w:val="0000FF"/>
          </w:rPr>
          <w:t>решение</w:t>
        </w:r>
      </w:hyperlink>
      <w:r>
        <w:t xml:space="preserve"> о предоставлении компенсации, оформленное в соответствии с формой, установленной в приложении N 2 к настоящему Положению, или </w:t>
      </w:r>
      <w:hyperlink w:anchor="P318">
        <w:r>
          <w:rPr>
            <w:color w:val="0000FF"/>
          </w:rPr>
          <w:t>решение</w:t>
        </w:r>
      </w:hyperlink>
      <w:r>
        <w:t xml:space="preserve"> об отказе в предоставлении компенсации, оформленное в соответствии с формой, установленной в приложении N 3 к настоящему Положению.</w:t>
      </w:r>
      <w:proofErr w:type="gramEnd"/>
    </w:p>
    <w:p w:rsidR="00E725DE" w:rsidRDefault="00E725DE">
      <w:pPr>
        <w:pStyle w:val="ConsPlusNormal"/>
        <w:spacing w:before="220"/>
        <w:ind w:firstLine="540"/>
        <w:jc w:val="both"/>
      </w:pPr>
      <w:r>
        <w:t xml:space="preserve">Срок принятия и направления заявителю решения о предоставлении компенсации или </w:t>
      </w:r>
      <w:proofErr w:type="gramStart"/>
      <w:r>
        <w:t>об отказе в предоставлении компенсации при условии внесения в заявление данных о половой</w:t>
      </w:r>
      <w:proofErr w:type="gramEnd"/>
      <w:r>
        <w:t xml:space="preserve">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компенсации.</w:t>
      </w:r>
    </w:p>
    <w:p w:rsidR="00E725DE" w:rsidRDefault="00E725DE">
      <w:pPr>
        <w:pStyle w:val="ConsPlusNormal"/>
        <w:spacing w:before="220"/>
        <w:ind w:firstLine="540"/>
        <w:jc w:val="both"/>
      </w:pPr>
      <w:proofErr w:type="gramStart"/>
      <w:r>
        <w:t>В случае отсутствия в заявлении, поданном непосредственно в организацию,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roofErr w:type="gramEnd"/>
    </w:p>
    <w:p w:rsidR="00E725DE" w:rsidRDefault="00E725DE">
      <w:pPr>
        <w:pStyle w:val="ConsPlusNormal"/>
        <w:spacing w:before="220"/>
        <w:ind w:firstLine="540"/>
        <w:jc w:val="both"/>
      </w:pPr>
      <w:r>
        <w:t>11. Основанием для приостановления рассмотрения заявления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E725DE" w:rsidRDefault="00E725DE">
      <w:pPr>
        <w:pStyle w:val="ConsPlusNormal"/>
        <w:spacing w:before="220"/>
        <w:ind w:firstLine="540"/>
        <w:jc w:val="both"/>
      </w:pPr>
      <w:r>
        <w:t xml:space="preserve">Заявитель в течение 5 рабочих дней после получения уведомления о приостановке рассмотрения заявления направляет в организацию (способом, указанным в </w:t>
      </w:r>
      <w:hyperlink w:anchor="P68">
        <w:r>
          <w:rPr>
            <w:color w:val="0000FF"/>
          </w:rPr>
          <w:t>пункте 7</w:t>
        </w:r>
      </w:hyperlink>
      <w:r>
        <w:t xml:space="preserve"> настоящего Положения) необходимые документы и сведения для предоставления компенсации.</w:t>
      </w:r>
    </w:p>
    <w:p w:rsidR="00E725DE" w:rsidRDefault="00E725DE">
      <w:pPr>
        <w:pStyle w:val="ConsPlusNormal"/>
        <w:spacing w:before="220"/>
        <w:ind w:firstLine="540"/>
        <w:jc w:val="both"/>
      </w:pPr>
      <w:r>
        <w:t>В случае непредставления необходимых документов и сведений для предоставления компенсации в установленный срок заявителю направляется отказ в предоставлении компенсации. При этом заявитель сохраняет за собой право повторной подачи заявления.</w:t>
      </w:r>
    </w:p>
    <w:p w:rsidR="00E725DE" w:rsidRDefault="00E725DE">
      <w:pPr>
        <w:pStyle w:val="ConsPlusNormal"/>
        <w:spacing w:before="220"/>
        <w:ind w:firstLine="540"/>
        <w:jc w:val="both"/>
      </w:pPr>
      <w:r>
        <w:t>12. Сведения о ходе рассмотрения заявления, результат рассмотрения заявления размещаются в личном кабинете заявителя на Едином портале или Портале услуг Тюменской области (при условии авторизации заявителя) вне зависимости от способа обращения заявителя за предоставлением компенсации.</w:t>
      </w:r>
    </w:p>
    <w:p w:rsidR="00E725DE" w:rsidRDefault="00E725DE">
      <w:pPr>
        <w:pStyle w:val="ConsPlusNormal"/>
        <w:spacing w:before="220"/>
        <w:ind w:firstLine="540"/>
        <w:jc w:val="both"/>
      </w:pPr>
      <w:r>
        <w:t>Сведения о ходе рассмотрения заявления, результат рассмотрения заявления могут быть получены по желанию заявителя также на бумажном носителе в виде распечатанного экземпляра электронного документа в организации.</w:t>
      </w:r>
    </w:p>
    <w:p w:rsidR="00E725DE" w:rsidRDefault="00E725DE">
      <w:pPr>
        <w:pStyle w:val="ConsPlusNormal"/>
        <w:spacing w:before="220"/>
        <w:ind w:firstLine="540"/>
        <w:jc w:val="both"/>
      </w:pPr>
      <w:r>
        <w:lastRenderedPageBreak/>
        <w:t>Способ получения результата рассмотрения заявления указывается в заявлении.</w:t>
      </w:r>
    </w:p>
    <w:p w:rsidR="00E725DE" w:rsidRDefault="00E725DE">
      <w:pPr>
        <w:pStyle w:val="ConsPlusNormal"/>
        <w:spacing w:before="220"/>
        <w:ind w:firstLine="540"/>
        <w:jc w:val="both"/>
      </w:pPr>
      <w:bookmarkStart w:id="4" w:name="P98"/>
      <w:bookmarkEnd w:id="4"/>
      <w:r>
        <w:t xml:space="preserve">13. Заполненное на Едином портале или Портале услуг Тюменской области заявление отправляется заявителем вместе с прикрепленными электронными образами документов, указанных в </w:t>
      </w:r>
      <w:hyperlink w:anchor="P50">
        <w:r>
          <w:rPr>
            <w:color w:val="0000FF"/>
          </w:rPr>
          <w:t>пункте 5</w:t>
        </w:r>
      </w:hyperlink>
      <w:r>
        <w:t xml:space="preserve"> настоящего Положения, в организацию. При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E725DE" w:rsidRDefault="00E725DE">
      <w:pPr>
        <w:pStyle w:val="ConsPlusNormal"/>
        <w:spacing w:before="220"/>
        <w:ind w:firstLine="540"/>
        <w:jc w:val="both"/>
      </w:pPr>
      <w:bookmarkStart w:id="5" w:name="P99"/>
      <w:bookmarkEnd w:id="5"/>
      <w:r>
        <w:t>14. Требования к форматам электронных документов, представляемых с заявлением, устанавливаются административным регламентом по предоставлению государственной услуги.</w:t>
      </w:r>
    </w:p>
    <w:p w:rsidR="00E725DE" w:rsidRDefault="00E725DE">
      <w:pPr>
        <w:pStyle w:val="ConsPlusNormal"/>
        <w:spacing w:before="220"/>
        <w:ind w:firstLine="540"/>
        <w:jc w:val="both"/>
      </w:pPr>
      <w:r>
        <w:t>15. При предоставлении документов в электронной форме заявителю в личный кабинет Единого портала или Портала услуг Тюменской области направляется:</w:t>
      </w:r>
    </w:p>
    <w:p w:rsidR="00E725DE" w:rsidRDefault="00E725DE">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компенсации, содержащее сведения о факте приема заявления и документов, необходимых для предоставления компенсации,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компенсации;</w:t>
      </w:r>
      <w:proofErr w:type="gramEnd"/>
    </w:p>
    <w:p w:rsidR="00E725DE" w:rsidRDefault="00E725DE">
      <w:pPr>
        <w:pStyle w:val="ConsPlusNormal"/>
        <w:spacing w:before="220"/>
        <w:ind w:firstLine="540"/>
        <w:jc w:val="both"/>
      </w:pPr>
      <w:r>
        <w:t>б) уведомление о результатах рассмотрения документов, необходимых для предоставления компенсации, содержащее сведения о принятии решения о предоставлении компенсации и возможности получить компенсацию либо мотивированный отказ в предоставлении компенсации.</w:t>
      </w:r>
    </w:p>
    <w:p w:rsidR="00E725DE" w:rsidRDefault="00E725DE">
      <w:pPr>
        <w:pStyle w:val="ConsPlusNormal"/>
        <w:spacing w:before="220"/>
        <w:ind w:firstLine="540"/>
        <w:jc w:val="both"/>
      </w:pPr>
      <w:bookmarkStart w:id="6" w:name="P103"/>
      <w:bookmarkEnd w:id="6"/>
      <w:r>
        <w:t xml:space="preserve">16. Компенсация </w:t>
      </w:r>
      <w:proofErr w:type="gramStart"/>
      <w:r>
        <w:t>предоставляется</w:t>
      </w:r>
      <w:proofErr w:type="gramEnd"/>
      <w:r>
        <w:t xml:space="preserve"> начиная с месяца, следующего за месяцем подачи заявления о предоставлении компенсации и прилагаемых к нему документов. За месяц, в котором были поданы заявление о предоставлении компенсации и прилагаемые к нему документы, компенсация также предоставляется в следующем месяце.</w:t>
      </w:r>
    </w:p>
    <w:p w:rsidR="00E725DE" w:rsidRDefault="00E725DE">
      <w:pPr>
        <w:pStyle w:val="ConsPlusNormal"/>
        <w:spacing w:before="220"/>
        <w:ind w:firstLine="540"/>
        <w:jc w:val="both"/>
      </w:pPr>
      <w:r>
        <w:t>Расчет размера компенсации отражается в платежном документе, выдаваемом родителю (законному представителю) для внесения платы за присмотр и уход за ребенком в текущем месяце.</w:t>
      </w:r>
    </w:p>
    <w:p w:rsidR="00E725DE" w:rsidRDefault="00E725DE">
      <w:pPr>
        <w:pStyle w:val="ConsPlusNormal"/>
        <w:spacing w:before="220"/>
        <w:ind w:firstLine="540"/>
        <w:jc w:val="both"/>
      </w:pPr>
      <w:r>
        <w:t>В случае несоблюдения родителем (законным представителем) установленного в организации срока получения платежного документа для внесения платы за присмотр и уход за ребенком в текущем месяце компенсация за этот месяц предоставляется в следующем месяце.</w:t>
      </w:r>
    </w:p>
    <w:p w:rsidR="00E725DE" w:rsidRDefault="00E725DE">
      <w:pPr>
        <w:pStyle w:val="ConsPlusNormal"/>
        <w:spacing w:before="220"/>
        <w:ind w:firstLine="540"/>
        <w:jc w:val="both"/>
      </w:pPr>
      <w:r>
        <w:t>17. Администрация организации ежемесячно не позднее 15 числа месяца, следующего за месяцем предоставления компенсации, подает в муниципальный орган, осуществляющий управление в сфере образования, заявку на возмещение соответствующих расходов с приложением реестра получателей компенсации.</w:t>
      </w:r>
    </w:p>
    <w:p w:rsidR="00E725DE" w:rsidRDefault="00E725DE">
      <w:pPr>
        <w:pStyle w:val="ConsPlusNormal"/>
        <w:spacing w:before="220"/>
        <w:ind w:firstLine="540"/>
        <w:jc w:val="both"/>
      </w:pPr>
      <w:bookmarkStart w:id="7" w:name="P107"/>
      <w:bookmarkEnd w:id="7"/>
      <w:r>
        <w:t>18. Предоставление компенсации прекращается в случае отчисления ребенка из организации, а также установления муниципальным органом, осуществляющим управление в сфере образования, следующих обстоятельств:</w:t>
      </w:r>
    </w:p>
    <w:p w:rsidR="00E725DE" w:rsidRDefault="00E725DE">
      <w:pPr>
        <w:pStyle w:val="ConsPlusNormal"/>
        <w:spacing w:before="220"/>
        <w:ind w:firstLine="540"/>
        <w:jc w:val="both"/>
      </w:pPr>
      <w:r>
        <w:t>а) лишение либо ограничение родителей (единственного родителя), получавших (получавшего) компенсацию, родительских прав в отношении ребенка (детей);</w:t>
      </w:r>
    </w:p>
    <w:p w:rsidR="00E725DE" w:rsidRDefault="00E725DE">
      <w:pPr>
        <w:pStyle w:val="ConsPlusNormal"/>
        <w:spacing w:before="220"/>
        <w:ind w:firstLine="540"/>
        <w:jc w:val="both"/>
      </w:pPr>
      <w:r>
        <w:t>б) истечение срока действия акта о назначении опекуна;</w:t>
      </w:r>
    </w:p>
    <w:p w:rsidR="00E725DE" w:rsidRDefault="00E725DE">
      <w:pPr>
        <w:pStyle w:val="ConsPlusNormal"/>
        <w:spacing w:before="220"/>
        <w:ind w:firstLine="540"/>
        <w:jc w:val="both"/>
      </w:pPr>
      <w:r>
        <w:lastRenderedPageBreak/>
        <w:t>в) истечение срока действия или расторжение договора о патронатном воспитании;</w:t>
      </w:r>
    </w:p>
    <w:p w:rsidR="00E725DE" w:rsidRDefault="00E725DE">
      <w:pPr>
        <w:pStyle w:val="ConsPlusNormal"/>
        <w:spacing w:before="220"/>
        <w:ind w:firstLine="540"/>
        <w:jc w:val="both"/>
      </w:pPr>
      <w:r>
        <w:t>г) истечение срока действия или расторжение договора о приемной семье (договора о передаче ребенка (детей) на воспитание в приемную семью), заключенного с законным представителем ребенка (детей);</w:t>
      </w:r>
    </w:p>
    <w:p w:rsidR="00E725DE" w:rsidRDefault="00E725DE">
      <w:pPr>
        <w:pStyle w:val="ConsPlusNormal"/>
        <w:spacing w:before="220"/>
        <w:ind w:firstLine="540"/>
        <w:jc w:val="both"/>
      </w:pPr>
      <w:proofErr w:type="spellStart"/>
      <w:r>
        <w:t>д</w:t>
      </w:r>
      <w:proofErr w:type="spellEnd"/>
      <w:r>
        <w:t>) освобождение либо отстранение опекуна, получавшего компенсацию, от исполнения своих обязанностей в отношении ребенка (детей);</w:t>
      </w:r>
    </w:p>
    <w:p w:rsidR="00E725DE" w:rsidRDefault="00E725DE">
      <w:pPr>
        <w:pStyle w:val="ConsPlusNormal"/>
        <w:spacing w:before="220"/>
        <w:ind w:firstLine="540"/>
        <w:jc w:val="both"/>
      </w:pPr>
      <w:r>
        <w:t>е) отмена усыновления (удочерения) ребенка (детей).</w:t>
      </w:r>
    </w:p>
    <w:p w:rsidR="00E725DE" w:rsidRDefault="00E725DE">
      <w:pPr>
        <w:pStyle w:val="ConsPlusNormal"/>
        <w:spacing w:before="220"/>
        <w:ind w:firstLine="540"/>
        <w:jc w:val="both"/>
      </w:pPr>
      <w:bookmarkStart w:id="8" w:name="P114"/>
      <w:bookmarkEnd w:id="8"/>
      <w:r>
        <w:t xml:space="preserve">19. При наличии обстоятельств, указанных в </w:t>
      </w:r>
      <w:hyperlink w:anchor="P107">
        <w:r>
          <w:rPr>
            <w:color w:val="0000FF"/>
          </w:rPr>
          <w:t>пункте 18</w:t>
        </w:r>
      </w:hyperlink>
      <w:r>
        <w:t xml:space="preserve"> настоящего Положения, выплата компенсации прекращается с первого числа месяца, следующего за месяцем, в котором наступили соответствующие обстоятельства.</w:t>
      </w:r>
    </w:p>
    <w:p w:rsidR="00E725DE" w:rsidRDefault="00E725DE">
      <w:pPr>
        <w:pStyle w:val="ConsPlusNormal"/>
        <w:spacing w:before="220"/>
        <w:ind w:firstLine="540"/>
        <w:jc w:val="both"/>
      </w:pPr>
      <w:proofErr w:type="gramStart"/>
      <w:r>
        <w:t xml:space="preserve">В случае наступления обстоятельств, указанных в </w:t>
      </w:r>
      <w:hyperlink w:anchor="P107">
        <w:r>
          <w:rPr>
            <w:color w:val="0000FF"/>
          </w:rPr>
          <w:t>пункте 18</w:t>
        </w:r>
      </w:hyperlink>
      <w:r>
        <w:t xml:space="preserve"> настоящего Положения, в отношении ребенка (детей), с учетом которого осуществлялся расчет размера компенсации, ее размер подлежит изменению с даты их наступления, сумма выплаченной компенсации подлежит перерасчету за период с первого числа месяца, следующего за месяцем, в котором наступили обстоятельства, указанные в </w:t>
      </w:r>
      <w:hyperlink w:anchor="P107">
        <w:r>
          <w:rPr>
            <w:color w:val="0000FF"/>
          </w:rPr>
          <w:t>пункте 18</w:t>
        </w:r>
      </w:hyperlink>
      <w:r>
        <w:t xml:space="preserve"> настоящего Положения, до даты установления соответствующих обстоятельств, а также</w:t>
      </w:r>
      <w:proofErr w:type="gramEnd"/>
      <w:r>
        <w:t xml:space="preserve"> в случае наступления следующих обстоятельств, повлекших изменение количества детей, учитываемых при определении размера компенсации:</w:t>
      </w:r>
    </w:p>
    <w:p w:rsidR="00E725DE" w:rsidRDefault="00E725DE">
      <w:pPr>
        <w:pStyle w:val="ConsPlusNormal"/>
        <w:spacing w:before="220"/>
        <w:ind w:firstLine="540"/>
        <w:jc w:val="both"/>
      </w:pPr>
      <w:r>
        <w:t>а) усыновление (удочерение) родителем (законным представителем) ребенка (детей);</w:t>
      </w:r>
    </w:p>
    <w:p w:rsidR="00E725DE" w:rsidRDefault="00E725DE">
      <w:pPr>
        <w:pStyle w:val="ConsPlusNormal"/>
        <w:spacing w:before="220"/>
        <w:ind w:firstLine="540"/>
        <w:jc w:val="both"/>
      </w:pPr>
      <w:r>
        <w:t>б) заключение родителем (законным представителем) договора о приемной семье, договора о патронатной семье;</w:t>
      </w:r>
    </w:p>
    <w:p w:rsidR="00E725DE" w:rsidRDefault="00E725DE">
      <w:pPr>
        <w:pStyle w:val="ConsPlusNormal"/>
        <w:spacing w:before="220"/>
        <w:ind w:firstLine="540"/>
        <w:jc w:val="both"/>
      </w:pPr>
      <w:r>
        <w:t>в) принятие акта о назначении родителя (законного представителя) опекуном.</w:t>
      </w:r>
    </w:p>
    <w:p w:rsidR="00E725DE" w:rsidRDefault="00E725DE">
      <w:pPr>
        <w:pStyle w:val="ConsPlusNormal"/>
        <w:spacing w:before="220"/>
        <w:ind w:firstLine="540"/>
        <w:jc w:val="both"/>
      </w:pPr>
      <w:r>
        <w:t xml:space="preserve">20. В случае изменения места жительства, изменения фамилии, имени, отчества родителя (законного представителя) или ребенка, а также в случае наступления обстоятельств, указанных в </w:t>
      </w:r>
      <w:hyperlink w:anchor="P107">
        <w:r>
          <w:rPr>
            <w:color w:val="0000FF"/>
          </w:rPr>
          <w:t>пунктах 18</w:t>
        </w:r>
      </w:hyperlink>
      <w:r>
        <w:t xml:space="preserve">, </w:t>
      </w:r>
      <w:hyperlink w:anchor="P114">
        <w:r>
          <w:rPr>
            <w:color w:val="0000FF"/>
          </w:rPr>
          <w:t>19</w:t>
        </w:r>
      </w:hyperlink>
      <w:r>
        <w:t xml:space="preserve"> настоящего Положения, родитель (законный представитель) извещает в письменном виде администрацию организации в течение 5 календарных дней </w:t>
      </w:r>
      <w:proofErr w:type="gramStart"/>
      <w:r>
        <w:t>с даты возникновения</w:t>
      </w:r>
      <w:proofErr w:type="gramEnd"/>
      <w:r>
        <w:t xml:space="preserve"> соответствующих обстоятельств.</w:t>
      </w:r>
    </w:p>
    <w:p w:rsidR="00E725DE" w:rsidRDefault="00E725DE">
      <w:pPr>
        <w:pStyle w:val="ConsPlusNormal"/>
        <w:spacing w:before="220"/>
        <w:ind w:firstLine="540"/>
        <w:jc w:val="both"/>
      </w:pPr>
      <w:r>
        <w:t xml:space="preserve">21. В случае установления обстоятельств, указанных в </w:t>
      </w:r>
      <w:hyperlink w:anchor="P107">
        <w:r>
          <w:rPr>
            <w:color w:val="0000FF"/>
          </w:rPr>
          <w:t>пунктах 18</w:t>
        </w:r>
      </w:hyperlink>
      <w:r>
        <w:t xml:space="preserve">, </w:t>
      </w:r>
      <w:hyperlink w:anchor="P114">
        <w:r>
          <w:rPr>
            <w:color w:val="0000FF"/>
          </w:rPr>
          <w:t>19</w:t>
        </w:r>
      </w:hyperlink>
      <w:r>
        <w:t xml:space="preserve"> настоящего Положения, муниципальным органом, осуществляющим управление в сфере образования, извещение направляется данным органом в письменном виде в администрацию организации в течение двух рабочих дней </w:t>
      </w:r>
      <w:proofErr w:type="gramStart"/>
      <w:r>
        <w:t>с даты установления</w:t>
      </w:r>
      <w:proofErr w:type="gramEnd"/>
      <w:r>
        <w:t xml:space="preserve"> соответствующих обстоятельств.</w:t>
      </w:r>
    </w:p>
    <w:p w:rsidR="00E725DE" w:rsidRDefault="00E725DE">
      <w:pPr>
        <w:pStyle w:val="ConsPlusNormal"/>
        <w:spacing w:before="220"/>
        <w:ind w:firstLine="540"/>
        <w:jc w:val="both"/>
      </w:pPr>
      <w:r>
        <w:t xml:space="preserve">22. Возмещение муниципальным организациям расходов, связанных с предоставлением компенсации, производится в форме субсидии на цели, не связанные с выполнением муниципального задания на оказание муниципальных услуг (выполнение работ), иным организациям, осуществляющим образовательную деятельность по реализации образовательных программ дошкольного образования, - в форме субсидии в порядке, установленном муниципальным правовым актом, но не </w:t>
      </w:r>
      <w:proofErr w:type="gramStart"/>
      <w:r>
        <w:t>позднее</w:t>
      </w:r>
      <w:proofErr w:type="gramEnd"/>
      <w:r>
        <w:t xml:space="preserve"> чем по истечении 15 календарных дней со дня представления заявки на возмещение расходов и реестра получателей компенсации.</w:t>
      </w:r>
    </w:p>
    <w:p w:rsidR="00E725DE" w:rsidRDefault="00E725DE">
      <w:pPr>
        <w:pStyle w:val="ConsPlusNormal"/>
        <w:spacing w:before="220"/>
        <w:ind w:firstLine="540"/>
        <w:jc w:val="both"/>
      </w:pPr>
      <w:r>
        <w:t xml:space="preserve">23. Финансовые средства на выплату компенсации предоставляются </w:t>
      </w:r>
      <w:proofErr w:type="gramStart"/>
      <w:r>
        <w:t>в бюджеты муниципальных образований в виде субвенции из областного бюджета на осуществление государственного полномочия по социальной поддержке</w:t>
      </w:r>
      <w:proofErr w:type="gramEnd"/>
      <w:r>
        <w:t xml:space="preserve">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right"/>
        <w:outlineLvl w:val="1"/>
      </w:pPr>
      <w:r>
        <w:t>Приложение N 1</w:t>
      </w:r>
    </w:p>
    <w:p w:rsidR="00E725DE" w:rsidRDefault="00E725DE">
      <w:pPr>
        <w:pStyle w:val="ConsPlusNormal"/>
        <w:jc w:val="right"/>
      </w:pPr>
      <w:r>
        <w:t>к Положению о компенсации родительской</w:t>
      </w:r>
    </w:p>
    <w:p w:rsidR="00E725DE" w:rsidRDefault="00E725DE">
      <w:pPr>
        <w:pStyle w:val="ConsPlusNormal"/>
        <w:jc w:val="right"/>
      </w:pPr>
      <w:r>
        <w:t>платы за присмотр и уход за детьми в организациях,</w:t>
      </w:r>
    </w:p>
    <w:p w:rsidR="00E725DE" w:rsidRDefault="00E725DE">
      <w:pPr>
        <w:pStyle w:val="ConsPlusNormal"/>
        <w:jc w:val="right"/>
      </w:pPr>
      <w:proofErr w:type="gramStart"/>
      <w:r>
        <w:t>осуществляющих</w:t>
      </w:r>
      <w:proofErr w:type="gramEnd"/>
      <w:r>
        <w:t xml:space="preserve"> образовательную деятельность</w:t>
      </w:r>
    </w:p>
    <w:p w:rsidR="00E725DE" w:rsidRDefault="00E725DE">
      <w:pPr>
        <w:pStyle w:val="ConsPlusNormal"/>
        <w:jc w:val="right"/>
      </w:pPr>
      <w:r>
        <w:t>по реализации образовательных программ</w:t>
      </w:r>
    </w:p>
    <w:p w:rsidR="00E725DE" w:rsidRDefault="00E725DE">
      <w:pPr>
        <w:pStyle w:val="ConsPlusNormal"/>
        <w:jc w:val="right"/>
      </w:pPr>
      <w:r>
        <w:t>дошкольного образования, в Тюменской области</w:t>
      </w:r>
    </w:p>
    <w:p w:rsidR="00E725DE" w:rsidRDefault="00E725DE">
      <w:pPr>
        <w:pStyle w:val="ConsPlusNormal"/>
        <w:jc w:val="both"/>
      </w:pPr>
    </w:p>
    <w:p w:rsidR="00E725DE" w:rsidRDefault="00E725DE">
      <w:pPr>
        <w:pStyle w:val="ConsPlusNonformat"/>
        <w:jc w:val="both"/>
      </w:pPr>
      <w:r>
        <w:t xml:space="preserve">                                                               Руководителю</w:t>
      </w: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(наименование организации)</w:t>
      </w:r>
    </w:p>
    <w:p w:rsidR="00E725DE" w:rsidRDefault="00E725DE">
      <w:pPr>
        <w:pStyle w:val="ConsPlusNonformat"/>
        <w:jc w:val="both"/>
      </w:pPr>
    </w:p>
    <w:p w:rsidR="00E725DE" w:rsidRDefault="00E725DE">
      <w:pPr>
        <w:pStyle w:val="ConsPlusNonformat"/>
        <w:jc w:val="both"/>
      </w:pPr>
      <w:bookmarkStart w:id="9" w:name="P141"/>
      <w:bookmarkEnd w:id="9"/>
      <w:r>
        <w:t xml:space="preserve">                                 ЗАЯВЛЕНИЕ</w:t>
      </w:r>
    </w:p>
    <w:p w:rsidR="00E725DE" w:rsidRDefault="00E725DE">
      <w:pPr>
        <w:pStyle w:val="ConsPlusNonformat"/>
        <w:jc w:val="both"/>
      </w:pPr>
      <w:r>
        <w:t xml:space="preserve">      о компенсации родительской платы за присмотр и уход за детьми </w:t>
      </w:r>
      <w:proofErr w:type="gramStart"/>
      <w:r>
        <w:t>в</w:t>
      </w:r>
      <w:proofErr w:type="gramEnd"/>
    </w:p>
    <w:p w:rsidR="00E725DE" w:rsidRDefault="00E725DE">
      <w:pPr>
        <w:pStyle w:val="ConsPlusNonformat"/>
        <w:jc w:val="both"/>
      </w:pPr>
      <w:r>
        <w:t xml:space="preserve">  </w:t>
      </w:r>
      <w:proofErr w:type="gramStart"/>
      <w:r>
        <w:t>организациях</w:t>
      </w:r>
      <w:proofErr w:type="gramEnd"/>
      <w:r>
        <w:t>, осуществляющих образовательную деятельность по реализации</w:t>
      </w:r>
    </w:p>
    <w:p w:rsidR="00E725DE" w:rsidRDefault="00E725DE">
      <w:pPr>
        <w:pStyle w:val="ConsPlusNonformat"/>
        <w:jc w:val="both"/>
      </w:pPr>
      <w:r>
        <w:t xml:space="preserve">             образовательных программ дошкольного образования</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(указывается наименование организации)</w:t>
      </w:r>
    </w:p>
    <w:p w:rsidR="00E725DE" w:rsidRDefault="00E725DE">
      <w:pPr>
        <w:pStyle w:val="ConsPlusNonformat"/>
        <w:jc w:val="both"/>
      </w:pPr>
    </w:p>
    <w:p w:rsidR="00E725DE" w:rsidRDefault="00E725DE">
      <w:pPr>
        <w:pStyle w:val="ConsPlusNonformat"/>
        <w:jc w:val="both"/>
      </w:pPr>
      <w:r>
        <w:t xml:space="preserve">    Прошу  назначить  компенсацию  родительской платы за присмотр и уход </w:t>
      </w:r>
      <w:proofErr w:type="gramStart"/>
      <w:r>
        <w:t>за</w:t>
      </w:r>
      <w:proofErr w:type="gramEnd"/>
    </w:p>
    <w:p w:rsidR="00E725DE" w:rsidRDefault="00E725DE">
      <w:pPr>
        <w:pStyle w:val="ConsPlusNonformat"/>
        <w:jc w:val="both"/>
      </w:pPr>
      <w:r>
        <w:t xml:space="preserve">ребенком,  осваивающим  образовательную программу дошкольного образования </w:t>
      </w:r>
      <w:proofErr w:type="gramStart"/>
      <w:r>
        <w:t>в</w:t>
      </w:r>
      <w:proofErr w:type="gramEnd"/>
    </w:p>
    <w:p w:rsidR="00E725DE" w:rsidRDefault="00E725DE">
      <w:pPr>
        <w:pStyle w:val="ConsPlusNonformat"/>
        <w:jc w:val="both"/>
      </w:pPr>
      <w:r>
        <w:t>организации, осуществляющей образовательную деятельность:</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(наименование образовательной организации)</w:t>
      </w:r>
    </w:p>
    <w:p w:rsidR="00E725DE" w:rsidRDefault="00E725DE">
      <w:pPr>
        <w:pStyle w:val="ConsPlusNonformat"/>
        <w:jc w:val="both"/>
      </w:pPr>
    </w:p>
    <w:p w:rsidR="00E725DE" w:rsidRDefault="00E725DE">
      <w:pPr>
        <w:pStyle w:val="ConsPlusNonformat"/>
        <w:jc w:val="both"/>
      </w:pPr>
      <w:r>
        <w:t xml:space="preserve">Сведения  о  родителе  (законном  представителе)  ребенка,  обратившемся  </w:t>
      </w:r>
      <w:proofErr w:type="gramStart"/>
      <w:r>
        <w:t>в</w:t>
      </w:r>
      <w:proofErr w:type="gramEnd"/>
    </w:p>
    <w:p w:rsidR="00E725DE" w:rsidRDefault="00E725DE">
      <w:pPr>
        <w:pStyle w:val="ConsPlusNonformat"/>
        <w:jc w:val="both"/>
      </w:pPr>
      <w:r>
        <w:t>организацию за предоставлением компенсации (далее - заявитель):</w:t>
      </w:r>
    </w:p>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3005"/>
        <w:gridCol w:w="6066"/>
      </w:tblGrid>
      <w:tr w:rsidR="00E725DE">
        <w:tc>
          <w:tcPr>
            <w:tcW w:w="3005" w:type="dxa"/>
            <w:tcBorders>
              <w:top w:val="nil"/>
              <w:left w:val="nil"/>
              <w:bottom w:val="nil"/>
              <w:right w:val="nil"/>
            </w:tcBorders>
            <w:vAlign w:val="bottom"/>
          </w:tcPr>
          <w:p w:rsidR="00E725DE" w:rsidRDefault="00E725DE">
            <w:pPr>
              <w:pStyle w:val="ConsPlusNormal"/>
            </w:pPr>
            <w:r>
              <w:t>Фамилия, имя, отчество (при наличии):</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Дата рождения:</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tcPr>
          <w:p w:rsidR="00E725DE" w:rsidRDefault="00E725DE">
            <w:pPr>
              <w:pStyle w:val="ConsPlusNormal"/>
            </w:pPr>
          </w:p>
        </w:tc>
        <w:tc>
          <w:tcPr>
            <w:tcW w:w="6066" w:type="dxa"/>
            <w:tcBorders>
              <w:top w:val="single" w:sz="4" w:space="0" w:color="auto"/>
              <w:left w:val="nil"/>
              <w:bottom w:val="nil"/>
              <w:right w:val="nil"/>
            </w:tcBorders>
          </w:tcPr>
          <w:p w:rsidR="00E725DE" w:rsidRDefault="00E725DE">
            <w:pPr>
              <w:pStyle w:val="ConsPlusNormal"/>
              <w:jc w:val="center"/>
            </w:pPr>
            <w:r>
              <w:t>(день, месяц, год)</w:t>
            </w:r>
          </w:p>
        </w:tc>
      </w:tr>
      <w:tr w:rsidR="00E725DE">
        <w:tc>
          <w:tcPr>
            <w:tcW w:w="3005" w:type="dxa"/>
            <w:tcBorders>
              <w:top w:val="nil"/>
              <w:left w:val="nil"/>
              <w:bottom w:val="nil"/>
              <w:right w:val="nil"/>
            </w:tcBorders>
            <w:vAlign w:val="bottom"/>
          </w:tcPr>
          <w:p w:rsidR="00E725DE" w:rsidRDefault="00E725DE">
            <w:pPr>
              <w:pStyle w:val="ConsPlusNormal"/>
            </w:pPr>
            <w:r>
              <w:t>Пол:</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tcPr>
          <w:p w:rsidR="00E725DE" w:rsidRDefault="00E725DE">
            <w:pPr>
              <w:pStyle w:val="ConsPlusNormal"/>
            </w:pPr>
          </w:p>
        </w:tc>
        <w:tc>
          <w:tcPr>
            <w:tcW w:w="6066" w:type="dxa"/>
            <w:tcBorders>
              <w:top w:val="single" w:sz="4" w:space="0" w:color="auto"/>
              <w:left w:val="nil"/>
              <w:bottom w:val="nil"/>
              <w:right w:val="nil"/>
            </w:tcBorders>
          </w:tcPr>
          <w:p w:rsidR="00E725DE" w:rsidRDefault="00E725DE">
            <w:pPr>
              <w:pStyle w:val="ConsPlusNormal"/>
              <w:jc w:val="center"/>
            </w:pPr>
            <w:r>
              <w:t>(мужской, женский)</w:t>
            </w:r>
          </w:p>
        </w:tc>
      </w:tr>
      <w:tr w:rsidR="00E725DE">
        <w:tc>
          <w:tcPr>
            <w:tcW w:w="3005" w:type="dxa"/>
            <w:tcBorders>
              <w:top w:val="nil"/>
              <w:left w:val="nil"/>
              <w:bottom w:val="nil"/>
              <w:right w:val="nil"/>
            </w:tcBorders>
            <w:vAlign w:val="bottom"/>
          </w:tcPr>
          <w:p w:rsidR="00E725DE" w:rsidRDefault="00E725DE">
            <w:pPr>
              <w:pStyle w:val="ConsPlusNormal"/>
            </w:pPr>
            <w:r>
              <w:t>Страховой номер индивидуального лицевого счета:</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Гражданство:</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9071" w:type="dxa"/>
            <w:gridSpan w:val="2"/>
            <w:tcBorders>
              <w:top w:val="nil"/>
              <w:left w:val="nil"/>
              <w:bottom w:val="nil"/>
              <w:right w:val="nil"/>
            </w:tcBorders>
          </w:tcPr>
          <w:p w:rsidR="00E725DE" w:rsidRDefault="00E725DE">
            <w:pPr>
              <w:pStyle w:val="ConsPlusNormal"/>
            </w:pPr>
            <w:r>
              <w:t>Данные документа, удостоверяющего личность:</w:t>
            </w:r>
          </w:p>
        </w:tc>
      </w:tr>
      <w:tr w:rsidR="00E725DE">
        <w:tc>
          <w:tcPr>
            <w:tcW w:w="3005" w:type="dxa"/>
            <w:tcBorders>
              <w:top w:val="nil"/>
              <w:left w:val="nil"/>
              <w:bottom w:val="nil"/>
              <w:right w:val="nil"/>
            </w:tcBorders>
            <w:vAlign w:val="bottom"/>
          </w:tcPr>
          <w:p w:rsidR="00E725DE" w:rsidRDefault="00E725DE">
            <w:pPr>
              <w:pStyle w:val="ConsPlusNormal"/>
            </w:pPr>
            <w:r>
              <w:t>Наименование документа, серия, номер:</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lastRenderedPageBreak/>
              <w:t>Дата выдачи:</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Кем выдан, код подразделения:</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Номер телефона</w:t>
            </w:r>
          </w:p>
          <w:p w:rsidR="00E725DE" w:rsidRDefault="00E725DE">
            <w:pPr>
              <w:pStyle w:val="ConsPlusNormal"/>
            </w:pPr>
            <w:r>
              <w:t>(при наличии):</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Адрес электронной почты (при наличии):</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Адрес фактического проживания:</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Статус заявителя:</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tcPr>
          <w:p w:rsidR="00E725DE" w:rsidRDefault="00E725DE">
            <w:pPr>
              <w:pStyle w:val="ConsPlusNormal"/>
            </w:pPr>
          </w:p>
        </w:tc>
        <w:tc>
          <w:tcPr>
            <w:tcW w:w="6066" w:type="dxa"/>
            <w:tcBorders>
              <w:top w:val="single" w:sz="4" w:space="0" w:color="auto"/>
              <w:left w:val="nil"/>
              <w:bottom w:val="nil"/>
              <w:right w:val="nil"/>
            </w:tcBorders>
          </w:tcPr>
          <w:p w:rsidR="00E725DE" w:rsidRDefault="00E725DE">
            <w:pPr>
              <w:pStyle w:val="ConsPlusNormal"/>
              <w:jc w:val="center"/>
            </w:pPr>
            <w:r>
              <w:t>(родитель (усыновитель), опекун)</w:t>
            </w:r>
          </w:p>
        </w:tc>
      </w:tr>
      <w:tr w:rsidR="00E725DE">
        <w:tc>
          <w:tcPr>
            <w:tcW w:w="9071" w:type="dxa"/>
            <w:gridSpan w:val="2"/>
            <w:tcBorders>
              <w:top w:val="nil"/>
              <w:left w:val="nil"/>
              <w:bottom w:val="nil"/>
              <w:right w:val="nil"/>
            </w:tcBorders>
          </w:tcPr>
          <w:p w:rsidR="00E725DE" w:rsidRDefault="00E725DE">
            <w:pPr>
              <w:pStyle w:val="ConsPlusNormal"/>
              <w:jc w:val="both"/>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E725DE">
        <w:tc>
          <w:tcPr>
            <w:tcW w:w="3005" w:type="dxa"/>
            <w:tcBorders>
              <w:top w:val="nil"/>
              <w:left w:val="nil"/>
              <w:bottom w:val="nil"/>
              <w:right w:val="nil"/>
            </w:tcBorders>
            <w:vAlign w:val="bottom"/>
          </w:tcPr>
          <w:p w:rsidR="00E725DE" w:rsidRDefault="00E725DE">
            <w:pPr>
              <w:pStyle w:val="ConsPlusNormal"/>
            </w:pPr>
            <w:r>
              <w:t>Фамилия, имя, отчество</w:t>
            </w:r>
          </w:p>
          <w:p w:rsidR="00E725DE" w:rsidRDefault="00E725DE">
            <w:pPr>
              <w:pStyle w:val="ConsPlusNormal"/>
            </w:pPr>
            <w:r>
              <w:t>(при наличии):</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Дата рождения:</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tcPr>
          <w:p w:rsidR="00E725DE" w:rsidRDefault="00E725DE">
            <w:pPr>
              <w:pStyle w:val="ConsPlusNormal"/>
            </w:pPr>
          </w:p>
        </w:tc>
        <w:tc>
          <w:tcPr>
            <w:tcW w:w="6066" w:type="dxa"/>
            <w:tcBorders>
              <w:top w:val="single" w:sz="4" w:space="0" w:color="auto"/>
              <w:left w:val="nil"/>
              <w:bottom w:val="nil"/>
              <w:right w:val="nil"/>
            </w:tcBorders>
          </w:tcPr>
          <w:p w:rsidR="00E725DE" w:rsidRDefault="00E725DE">
            <w:pPr>
              <w:pStyle w:val="ConsPlusNormal"/>
              <w:jc w:val="center"/>
            </w:pPr>
            <w:r>
              <w:t>(день, месяц, год)</w:t>
            </w:r>
          </w:p>
        </w:tc>
      </w:tr>
      <w:tr w:rsidR="00E725DE">
        <w:tc>
          <w:tcPr>
            <w:tcW w:w="3005" w:type="dxa"/>
            <w:tcBorders>
              <w:top w:val="nil"/>
              <w:left w:val="nil"/>
              <w:bottom w:val="nil"/>
              <w:right w:val="nil"/>
            </w:tcBorders>
            <w:vAlign w:val="bottom"/>
          </w:tcPr>
          <w:p w:rsidR="00E725DE" w:rsidRDefault="00E725DE">
            <w:pPr>
              <w:pStyle w:val="ConsPlusNormal"/>
            </w:pPr>
            <w:r>
              <w:t>Пол:</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tcPr>
          <w:p w:rsidR="00E725DE" w:rsidRDefault="00E725DE">
            <w:pPr>
              <w:pStyle w:val="ConsPlusNormal"/>
            </w:pPr>
          </w:p>
        </w:tc>
        <w:tc>
          <w:tcPr>
            <w:tcW w:w="6066" w:type="dxa"/>
            <w:tcBorders>
              <w:top w:val="single" w:sz="4" w:space="0" w:color="auto"/>
              <w:left w:val="nil"/>
              <w:bottom w:val="nil"/>
              <w:right w:val="nil"/>
            </w:tcBorders>
          </w:tcPr>
          <w:p w:rsidR="00E725DE" w:rsidRDefault="00E725DE">
            <w:pPr>
              <w:pStyle w:val="ConsPlusNormal"/>
              <w:jc w:val="center"/>
            </w:pPr>
            <w:r>
              <w:t>(мужской, женский)</w:t>
            </w:r>
          </w:p>
        </w:tc>
      </w:tr>
      <w:tr w:rsidR="00E725DE">
        <w:tc>
          <w:tcPr>
            <w:tcW w:w="3005" w:type="dxa"/>
            <w:tcBorders>
              <w:top w:val="nil"/>
              <w:left w:val="nil"/>
              <w:bottom w:val="nil"/>
              <w:right w:val="nil"/>
            </w:tcBorders>
            <w:vAlign w:val="bottom"/>
          </w:tcPr>
          <w:p w:rsidR="00E725DE" w:rsidRDefault="00E725DE">
            <w:pPr>
              <w:pStyle w:val="ConsPlusNormal"/>
            </w:pPr>
            <w:r>
              <w:t>Страховой номер индивидуального лицевого счета:</w:t>
            </w:r>
          </w:p>
        </w:tc>
        <w:tc>
          <w:tcPr>
            <w:tcW w:w="6066" w:type="dxa"/>
            <w:tcBorders>
              <w:top w:val="nil"/>
              <w:left w:val="nil"/>
              <w:bottom w:val="single" w:sz="4" w:space="0" w:color="auto"/>
              <w:right w:val="nil"/>
            </w:tcBorders>
            <w:vAlign w:val="bottom"/>
          </w:tcPr>
          <w:p w:rsidR="00E725DE" w:rsidRDefault="00E725DE">
            <w:pPr>
              <w:pStyle w:val="ConsPlusNormal"/>
            </w:pPr>
          </w:p>
        </w:tc>
      </w:tr>
      <w:tr w:rsidR="00E725DE">
        <w:tc>
          <w:tcPr>
            <w:tcW w:w="3005" w:type="dxa"/>
            <w:tcBorders>
              <w:top w:val="nil"/>
              <w:left w:val="nil"/>
              <w:bottom w:val="nil"/>
              <w:right w:val="nil"/>
            </w:tcBorders>
            <w:vAlign w:val="bottom"/>
          </w:tcPr>
          <w:p w:rsidR="00E725DE" w:rsidRDefault="00E725DE">
            <w:pPr>
              <w:pStyle w:val="ConsPlusNormal"/>
            </w:pPr>
            <w:r>
              <w:t>Гражданство:</w:t>
            </w:r>
          </w:p>
        </w:tc>
        <w:tc>
          <w:tcPr>
            <w:tcW w:w="6066" w:type="dxa"/>
            <w:tcBorders>
              <w:top w:val="single" w:sz="4" w:space="0" w:color="auto"/>
              <w:left w:val="nil"/>
              <w:bottom w:val="single" w:sz="4" w:space="0" w:color="auto"/>
              <w:right w:val="nil"/>
            </w:tcBorders>
            <w:vAlign w:val="bottom"/>
          </w:tcPr>
          <w:p w:rsidR="00E725DE" w:rsidRDefault="00E725DE">
            <w:pPr>
              <w:pStyle w:val="ConsPlusNormal"/>
            </w:pPr>
          </w:p>
        </w:tc>
      </w:tr>
      <w:tr w:rsidR="00E725DE">
        <w:tc>
          <w:tcPr>
            <w:tcW w:w="9071" w:type="dxa"/>
            <w:gridSpan w:val="2"/>
            <w:tcBorders>
              <w:top w:val="nil"/>
              <w:left w:val="nil"/>
              <w:bottom w:val="nil"/>
              <w:right w:val="nil"/>
            </w:tcBorders>
          </w:tcPr>
          <w:p w:rsidR="00E725DE" w:rsidRDefault="00E725DE">
            <w:pPr>
              <w:pStyle w:val="ConsPlusNormal"/>
            </w:pPr>
            <w:r>
              <w:t>Данные документа, удостоверяющего личность ребенка:</w:t>
            </w:r>
          </w:p>
        </w:tc>
      </w:tr>
      <w:tr w:rsidR="00E725DE">
        <w:tc>
          <w:tcPr>
            <w:tcW w:w="3005" w:type="dxa"/>
            <w:tcBorders>
              <w:top w:val="nil"/>
              <w:left w:val="nil"/>
              <w:bottom w:val="nil"/>
              <w:right w:val="nil"/>
            </w:tcBorders>
            <w:vAlign w:val="bottom"/>
          </w:tcPr>
          <w:p w:rsidR="00E725DE" w:rsidRDefault="00E725DE">
            <w:pPr>
              <w:pStyle w:val="ConsPlusNormal"/>
            </w:pPr>
            <w:r>
              <w:t>Реквизиты записи акта о рождении или свидетельства о рождении:</w:t>
            </w:r>
          </w:p>
        </w:tc>
        <w:tc>
          <w:tcPr>
            <w:tcW w:w="6066" w:type="dxa"/>
            <w:tcBorders>
              <w:top w:val="nil"/>
              <w:left w:val="nil"/>
              <w:bottom w:val="single" w:sz="4" w:space="0" w:color="auto"/>
              <w:right w:val="nil"/>
            </w:tcBorders>
            <w:vAlign w:val="bottom"/>
          </w:tcPr>
          <w:p w:rsidR="00E725DE" w:rsidRDefault="00E725DE">
            <w:pPr>
              <w:pStyle w:val="ConsPlusNormal"/>
            </w:pPr>
          </w:p>
        </w:tc>
      </w:tr>
    </w:tbl>
    <w:p w:rsidR="00E725DE" w:rsidRDefault="00E725DE">
      <w:pPr>
        <w:pStyle w:val="ConsPlusNormal"/>
        <w:jc w:val="both"/>
      </w:pPr>
    </w:p>
    <w:p w:rsidR="00E725DE" w:rsidRDefault="00E725DE">
      <w:pPr>
        <w:pStyle w:val="ConsPlusNonformat"/>
        <w:jc w:val="both"/>
      </w:pPr>
      <w:r>
        <w:t xml:space="preserve">Сведения  об  обучении  других  детей в семье в возрасте от 18 лет </w:t>
      </w:r>
      <w:proofErr w:type="gramStart"/>
      <w:r>
        <w:t>по</w:t>
      </w:r>
      <w:proofErr w:type="gramEnd"/>
      <w:r>
        <w:t xml:space="preserve"> очной</w:t>
      </w:r>
    </w:p>
    <w:p w:rsidR="00E725DE" w:rsidRDefault="00E725DE">
      <w:pPr>
        <w:pStyle w:val="ConsPlusNonformat"/>
        <w:jc w:val="both"/>
      </w:pPr>
      <w:r>
        <w:t>форме обучения (в случае если такие дети имеются в семье):</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(наименование образовательной организации)</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w:t>
      </w:r>
      <w:proofErr w:type="gramStart"/>
      <w:r>
        <w:t>(реквизиты справки с места учебы совершеннолетних детей, подтверждающей</w:t>
      </w:r>
      <w:proofErr w:type="gramEnd"/>
    </w:p>
    <w:p w:rsidR="00E725DE" w:rsidRDefault="00E725DE">
      <w:pPr>
        <w:pStyle w:val="ConsPlusNonformat"/>
        <w:jc w:val="both"/>
      </w:pPr>
      <w:proofErr w:type="gramStart"/>
      <w:r>
        <w:t>обучение   по</w:t>
      </w:r>
      <w:proofErr w:type="gramEnd"/>
      <w:r>
        <w:t xml:space="preserve">   очной  форме  в  образовательной  организации  любого  типа</w:t>
      </w:r>
    </w:p>
    <w:p w:rsidR="00E725DE" w:rsidRDefault="00E725DE">
      <w:pPr>
        <w:pStyle w:val="ConsPlusNonformat"/>
        <w:jc w:val="both"/>
      </w:pPr>
      <w:proofErr w:type="gramStart"/>
      <w:r>
        <w:t>независимо    от   ее   организационно-правовой   формы   (за   исключением</w:t>
      </w:r>
      <w:proofErr w:type="gramEnd"/>
    </w:p>
    <w:p w:rsidR="00E725DE" w:rsidRDefault="00E725DE">
      <w:pPr>
        <w:pStyle w:val="ConsPlusNonformat"/>
        <w:jc w:val="both"/>
      </w:pPr>
      <w:r>
        <w:t xml:space="preserve">образовательной  организации  дополнительного образования) (указывается </w:t>
      </w:r>
      <w:proofErr w:type="gramStart"/>
      <w:r>
        <w:t>при</w:t>
      </w:r>
      <w:proofErr w:type="gramEnd"/>
    </w:p>
    <w:p w:rsidR="00E725DE" w:rsidRDefault="00E725DE">
      <w:pPr>
        <w:pStyle w:val="ConsPlusNonformat"/>
        <w:jc w:val="both"/>
      </w:pPr>
      <w:proofErr w:type="gramStart"/>
      <w:r>
        <w:t>отсутствии</w:t>
      </w:r>
      <w:proofErr w:type="gramEnd"/>
      <w:r>
        <w:t xml:space="preserve">  у  такой  образовательной  организации  технической возможности</w:t>
      </w:r>
    </w:p>
    <w:p w:rsidR="00E725DE" w:rsidRDefault="00E725DE">
      <w:pPr>
        <w:pStyle w:val="ConsPlusNonformat"/>
        <w:jc w:val="both"/>
      </w:pPr>
      <w:r>
        <w:t>предоставления    указанных    сведений    в    рамках    межведомственного</w:t>
      </w:r>
    </w:p>
    <w:p w:rsidR="00E725DE" w:rsidRDefault="00E725DE">
      <w:pPr>
        <w:pStyle w:val="ConsPlusNonformat"/>
        <w:jc w:val="both"/>
      </w:pPr>
      <w:r>
        <w:t>информационного взаимодействия)</w:t>
      </w:r>
    </w:p>
    <w:p w:rsidR="00E725DE" w:rsidRDefault="00E725DE">
      <w:pPr>
        <w:pStyle w:val="ConsPlusNonformat"/>
        <w:jc w:val="both"/>
      </w:pPr>
    </w:p>
    <w:p w:rsidR="00E725DE" w:rsidRDefault="00E725DE">
      <w:pPr>
        <w:pStyle w:val="ConsPlusNonformat"/>
        <w:jc w:val="both"/>
      </w:pPr>
      <w:r>
        <w:lastRenderedPageBreak/>
        <w:t xml:space="preserve">    Реквизиты   документов,  представляемых  в  соответствии  с  </w:t>
      </w:r>
      <w:hyperlink w:anchor="P50">
        <w:r>
          <w:rPr>
            <w:color w:val="0000FF"/>
          </w:rPr>
          <w:t>пунктом  5</w:t>
        </w:r>
      </w:hyperlink>
    </w:p>
    <w:p w:rsidR="00E725DE" w:rsidRDefault="00E725DE">
      <w:pPr>
        <w:pStyle w:val="ConsPlusNonformat"/>
        <w:jc w:val="both"/>
      </w:pPr>
      <w:r>
        <w:t xml:space="preserve">Положения  о  компенсации родительской платы за присмотр и уход за детьми </w:t>
      </w:r>
      <w:proofErr w:type="gramStart"/>
      <w:r>
        <w:t>в</w:t>
      </w:r>
      <w:proofErr w:type="gramEnd"/>
    </w:p>
    <w:p w:rsidR="00E725DE" w:rsidRDefault="00E725DE">
      <w:pPr>
        <w:pStyle w:val="ConsPlusNonformat"/>
        <w:jc w:val="both"/>
      </w:pPr>
      <w:proofErr w:type="gramStart"/>
      <w:r>
        <w:t>организациях</w:t>
      </w:r>
      <w:proofErr w:type="gramEnd"/>
      <w:r>
        <w:t>,  осуществляющих  образовательную  деятельность  по реализации</w:t>
      </w:r>
    </w:p>
    <w:p w:rsidR="00E725DE" w:rsidRDefault="00E725DE">
      <w:pPr>
        <w:pStyle w:val="ConsPlusNonformat"/>
        <w:jc w:val="both"/>
      </w:pPr>
      <w:r>
        <w:t>образовательных программ дошкольного образования, в Тюменской области:</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 xml:space="preserve">    Способ получения результата рассмотрения заявления:</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 xml:space="preserve">    К заявлению прилагаются:</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p>
    <w:p w:rsidR="00E725DE" w:rsidRDefault="00E725DE">
      <w:pPr>
        <w:pStyle w:val="ConsPlusNonformat"/>
        <w:jc w:val="both"/>
      </w:pPr>
      <w:r>
        <w:t>___________________________________________________________________________</w:t>
      </w:r>
    </w:p>
    <w:p w:rsidR="00E725DE" w:rsidRDefault="00E725DE">
      <w:pPr>
        <w:pStyle w:val="ConsPlusNonformat"/>
        <w:jc w:val="both"/>
      </w:pPr>
      <w:r>
        <w:t xml:space="preserve">  </w:t>
      </w:r>
      <w:proofErr w:type="gramStart"/>
      <w:r>
        <w:t>(перечень документов, предоставляемых заявителем при подаче заявления в</w:t>
      </w:r>
      <w:proofErr w:type="gramEnd"/>
    </w:p>
    <w:p w:rsidR="00E725DE" w:rsidRDefault="00E725DE">
      <w:pPr>
        <w:pStyle w:val="ConsPlusNonformat"/>
        <w:jc w:val="both"/>
      </w:pPr>
      <w:r>
        <w:t xml:space="preserve">                               организацию)</w:t>
      </w:r>
    </w:p>
    <w:p w:rsidR="00E725DE" w:rsidRDefault="00E725DE">
      <w:pPr>
        <w:pStyle w:val="ConsPlusNonformat"/>
        <w:jc w:val="both"/>
      </w:pPr>
    </w:p>
    <w:p w:rsidR="00E725DE" w:rsidRDefault="00E725DE">
      <w:pPr>
        <w:pStyle w:val="ConsPlusNonformat"/>
        <w:jc w:val="both"/>
      </w:pPr>
      <w:r>
        <w:t xml:space="preserve">    Своевременность  и  достоверность  представления сведений при изменении</w:t>
      </w:r>
    </w:p>
    <w:p w:rsidR="00E725DE" w:rsidRDefault="00E725DE">
      <w:pPr>
        <w:pStyle w:val="ConsPlusNonformat"/>
        <w:jc w:val="both"/>
      </w:pPr>
      <w:r>
        <w:t>оснований для предоставления компенсации гарантирую.</w:t>
      </w:r>
    </w:p>
    <w:p w:rsidR="00E725DE" w:rsidRDefault="00E725D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6"/>
        <w:gridCol w:w="340"/>
        <w:gridCol w:w="5046"/>
      </w:tblGrid>
      <w:tr w:rsidR="00E725DE">
        <w:tc>
          <w:tcPr>
            <w:tcW w:w="3686" w:type="dxa"/>
            <w:tcBorders>
              <w:top w:val="nil"/>
              <w:left w:val="nil"/>
              <w:right w:val="nil"/>
            </w:tcBorders>
            <w:vAlign w:val="bottom"/>
          </w:tcPr>
          <w:p w:rsidR="00E725DE" w:rsidRDefault="00E725DE">
            <w:pPr>
              <w:pStyle w:val="ConsPlusNormal"/>
            </w:pPr>
          </w:p>
        </w:tc>
        <w:tc>
          <w:tcPr>
            <w:tcW w:w="340" w:type="dxa"/>
            <w:tcBorders>
              <w:top w:val="nil"/>
              <w:left w:val="nil"/>
              <w:bottom w:val="nil"/>
              <w:right w:val="nil"/>
            </w:tcBorders>
            <w:vAlign w:val="bottom"/>
          </w:tcPr>
          <w:p w:rsidR="00E725DE" w:rsidRDefault="00E725DE">
            <w:pPr>
              <w:pStyle w:val="ConsPlusNormal"/>
            </w:pPr>
          </w:p>
        </w:tc>
        <w:tc>
          <w:tcPr>
            <w:tcW w:w="5046" w:type="dxa"/>
            <w:tcBorders>
              <w:top w:val="nil"/>
              <w:left w:val="nil"/>
              <w:right w:val="nil"/>
            </w:tcBorders>
            <w:vAlign w:val="bottom"/>
          </w:tcPr>
          <w:p w:rsidR="00E725DE" w:rsidRDefault="00E725DE">
            <w:pPr>
              <w:pStyle w:val="ConsPlusNormal"/>
            </w:pPr>
          </w:p>
        </w:tc>
      </w:tr>
      <w:tr w:rsidR="00E725DE">
        <w:tc>
          <w:tcPr>
            <w:tcW w:w="3686" w:type="dxa"/>
            <w:tcBorders>
              <w:left w:val="nil"/>
              <w:bottom w:val="nil"/>
              <w:right w:val="nil"/>
            </w:tcBorders>
          </w:tcPr>
          <w:p w:rsidR="00E725DE" w:rsidRDefault="00E725DE">
            <w:pPr>
              <w:pStyle w:val="ConsPlusNormal"/>
              <w:jc w:val="center"/>
            </w:pPr>
            <w:r>
              <w:t>(подпись заявителя)</w:t>
            </w:r>
          </w:p>
        </w:tc>
        <w:tc>
          <w:tcPr>
            <w:tcW w:w="340" w:type="dxa"/>
            <w:tcBorders>
              <w:top w:val="nil"/>
              <w:left w:val="nil"/>
              <w:bottom w:val="nil"/>
              <w:right w:val="nil"/>
            </w:tcBorders>
          </w:tcPr>
          <w:p w:rsidR="00E725DE" w:rsidRDefault="00E725DE">
            <w:pPr>
              <w:pStyle w:val="ConsPlusNormal"/>
            </w:pPr>
          </w:p>
        </w:tc>
        <w:tc>
          <w:tcPr>
            <w:tcW w:w="5046" w:type="dxa"/>
            <w:tcBorders>
              <w:left w:val="nil"/>
              <w:bottom w:val="nil"/>
              <w:right w:val="nil"/>
            </w:tcBorders>
          </w:tcPr>
          <w:p w:rsidR="00E725DE" w:rsidRDefault="00E725DE">
            <w:pPr>
              <w:pStyle w:val="ConsPlusNormal"/>
              <w:jc w:val="center"/>
            </w:pPr>
            <w:r>
              <w:t>(расшифровка подписи)</w:t>
            </w:r>
          </w:p>
        </w:tc>
      </w:tr>
    </w:tbl>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2195"/>
        <w:gridCol w:w="340"/>
        <w:gridCol w:w="397"/>
        <w:gridCol w:w="340"/>
        <w:gridCol w:w="1588"/>
        <w:gridCol w:w="397"/>
        <w:gridCol w:w="397"/>
        <w:gridCol w:w="395"/>
      </w:tblGrid>
      <w:tr w:rsidR="00E725DE">
        <w:tc>
          <w:tcPr>
            <w:tcW w:w="2195" w:type="dxa"/>
            <w:tcBorders>
              <w:top w:val="nil"/>
              <w:left w:val="nil"/>
              <w:bottom w:val="nil"/>
              <w:right w:val="nil"/>
            </w:tcBorders>
            <w:vAlign w:val="bottom"/>
          </w:tcPr>
          <w:p w:rsidR="00E725DE" w:rsidRDefault="00E725DE">
            <w:pPr>
              <w:pStyle w:val="ConsPlusNormal"/>
            </w:pPr>
            <w:r>
              <w:t>Дата заполнения:</w:t>
            </w:r>
          </w:p>
        </w:tc>
        <w:tc>
          <w:tcPr>
            <w:tcW w:w="340" w:type="dxa"/>
            <w:tcBorders>
              <w:top w:val="nil"/>
              <w:left w:val="nil"/>
              <w:bottom w:val="nil"/>
              <w:right w:val="nil"/>
            </w:tcBorders>
          </w:tcPr>
          <w:p w:rsidR="00E725DE" w:rsidRDefault="00E725DE">
            <w:pPr>
              <w:pStyle w:val="ConsPlusNormal"/>
              <w:jc w:val="right"/>
            </w:pPr>
            <w:r>
              <w:t>"</w:t>
            </w:r>
          </w:p>
        </w:tc>
        <w:tc>
          <w:tcPr>
            <w:tcW w:w="397" w:type="dxa"/>
            <w:tcBorders>
              <w:top w:val="nil"/>
              <w:left w:val="nil"/>
              <w:bottom w:val="single" w:sz="4" w:space="0" w:color="auto"/>
              <w:right w:val="nil"/>
            </w:tcBorders>
            <w:vAlign w:val="bottom"/>
          </w:tcPr>
          <w:p w:rsidR="00E725DE" w:rsidRDefault="00E725DE">
            <w:pPr>
              <w:pStyle w:val="ConsPlusNormal"/>
            </w:pPr>
          </w:p>
        </w:tc>
        <w:tc>
          <w:tcPr>
            <w:tcW w:w="340" w:type="dxa"/>
            <w:tcBorders>
              <w:top w:val="nil"/>
              <w:left w:val="nil"/>
              <w:bottom w:val="nil"/>
              <w:right w:val="nil"/>
            </w:tcBorders>
            <w:vAlign w:val="bottom"/>
          </w:tcPr>
          <w:p w:rsidR="00E725DE" w:rsidRDefault="00E725DE">
            <w:pPr>
              <w:pStyle w:val="ConsPlusNormal"/>
            </w:pPr>
            <w:r>
              <w:t>"</w:t>
            </w:r>
          </w:p>
        </w:tc>
        <w:tc>
          <w:tcPr>
            <w:tcW w:w="1588" w:type="dxa"/>
            <w:tcBorders>
              <w:top w:val="nil"/>
              <w:left w:val="nil"/>
              <w:bottom w:val="single" w:sz="4" w:space="0" w:color="auto"/>
              <w:right w:val="nil"/>
            </w:tcBorders>
            <w:vAlign w:val="bottom"/>
          </w:tcPr>
          <w:p w:rsidR="00E725DE" w:rsidRDefault="00E725DE">
            <w:pPr>
              <w:pStyle w:val="ConsPlusNormal"/>
            </w:pPr>
          </w:p>
        </w:tc>
        <w:tc>
          <w:tcPr>
            <w:tcW w:w="397" w:type="dxa"/>
            <w:tcBorders>
              <w:top w:val="nil"/>
              <w:left w:val="nil"/>
              <w:bottom w:val="nil"/>
              <w:right w:val="nil"/>
            </w:tcBorders>
            <w:vAlign w:val="bottom"/>
          </w:tcPr>
          <w:p w:rsidR="00E725DE" w:rsidRDefault="00E725DE">
            <w:pPr>
              <w:pStyle w:val="ConsPlusNormal"/>
            </w:pPr>
          </w:p>
        </w:tc>
        <w:tc>
          <w:tcPr>
            <w:tcW w:w="397" w:type="dxa"/>
            <w:tcBorders>
              <w:top w:val="nil"/>
              <w:left w:val="nil"/>
              <w:bottom w:val="single" w:sz="4" w:space="0" w:color="auto"/>
              <w:right w:val="nil"/>
            </w:tcBorders>
            <w:vAlign w:val="bottom"/>
          </w:tcPr>
          <w:p w:rsidR="00E725DE" w:rsidRDefault="00E725DE">
            <w:pPr>
              <w:pStyle w:val="ConsPlusNormal"/>
            </w:pPr>
          </w:p>
        </w:tc>
        <w:tc>
          <w:tcPr>
            <w:tcW w:w="395" w:type="dxa"/>
            <w:tcBorders>
              <w:top w:val="nil"/>
              <w:left w:val="nil"/>
              <w:bottom w:val="nil"/>
              <w:right w:val="nil"/>
            </w:tcBorders>
            <w:vAlign w:val="bottom"/>
          </w:tcPr>
          <w:p w:rsidR="00E725DE" w:rsidRDefault="00E725DE">
            <w:pPr>
              <w:pStyle w:val="ConsPlusNormal"/>
            </w:pPr>
          </w:p>
        </w:tc>
      </w:tr>
    </w:tbl>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right"/>
        <w:outlineLvl w:val="1"/>
      </w:pPr>
      <w:r>
        <w:t>Приложение N 2</w:t>
      </w:r>
    </w:p>
    <w:p w:rsidR="00E725DE" w:rsidRDefault="00E725DE">
      <w:pPr>
        <w:pStyle w:val="ConsPlusNormal"/>
        <w:jc w:val="right"/>
      </w:pPr>
      <w:r>
        <w:t>к Положению о компенсации родительской</w:t>
      </w:r>
    </w:p>
    <w:p w:rsidR="00E725DE" w:rsidRDefault="00E725DE">
      <w:pPr>
        <w:pStyle w:val="ConsPlusNormal"/>
        <w:jc w:val="right"/>
      </w:pPr>
      <w:r>
        <w:t>платы за присмотр и уход за детьми в организациях,</w:t>
      </w:r>
    </w:p>
    <w:p w:rsidR="00E725DE" w:rsidRDefault="00E725DE">
      <w:pPr>
        <w:pStyle w:val="ConsPlusNormal"/>
        <w:jc w:val="right"/>
      </w:pPr>
      <w:proofErr w:type="gramStart"/>
      <w:r>
        <w:t>осуществляющих</w:t>
      </w:r>
      <w:proofErr w:type="gramEnd"/>
      <w:r>
        <w:t xml:space="preserve"> образовательную деятельность</w:t>
      </w:r>
    </w:p>
    <w:p w:rsidR="00E725DE" w:rsidRDefault="00E725DE">
      <w:pPr>
        <w:pStyle w:val="ConsPlusNormal"/>
        <w:jc w:val="right"/>
      </w:pPr>
      <w:r>
        <w:t>по реализации образовательных программ</w:t>
      </w:r>
    </w:p>
    <w:p w:rsidR="00E725DE" w:rsidRDefault="00E725DE">
      <w:pPr>
        <w:pStyle w:val="ConsPlusNormal"/>
        <w:jc w:val="right"/>
      </w:pPr>
      <w:r>
        <w:t>дошкольного образования, в Тюменской области</w:t>
      </w:r>
    </w:p>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25DE">
        <w:tc>
          <w:tcPr>
            <w:tcW w:w="9071" w:type="dxa"/>
            <w:tcBorders>
              <w:top w:val="nil"/>
              <w:left w:val="nil"/>
              <w:bottom w:val="nil"/>
              <w:right w:val="nil"/>
            </w:tcBorders>
            <w:vAlign w:val="center"/>
          </w:tcPr>
          <w:p w:rsidR="00E725DE" w:rsidRDefault="00E725DE">
            <w:pPr>
              <w:pStyle w:val="ConsPlusNormal"/>
              <w:jc w:val="center"/>
            </w:pPr>
            <w:bookmarkStart w:id="10" w:name="P279"/>
            <w:bookmarkEnd w:id="10"/>
            <w:r>
              <w:t>РЕШЕНИЕ</w:t>
            </w:r>
          </w:p>
          <w:p w:rsidR="00E725DE" w:rsidRDefault="00E725DE">
            <w:pPr>
              <w:pStyle w:val="ConsPlusNormal"/>
              <w:jc w:val="center"/>
            </w:pPr>
            <w:r>
              <w:t>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tc>
      </w:tr>
      <w:tr w:rsidR="00E725DE">
        <w:tc>
          <w:tcPr>
            <w:tcW w:w="9071" w:type="dxa"/>
            <w:tcBorders>
              <w:top w:val="nil"/>
              <w:left w:val="nil"/>
              <w:bottom w:val="single" w:sz="4" w:space="0" w:color="auto"/>
              <w:right w:val="nil"/>
            </w:tcBorders>
          </w:tcPr>
          <w:p w:rsidR="00E725DE" w:rsidRDefault="00E725DE">
            <w:pPr>
              <w:pStyle w:val="ConsPlusNormal"/>
            </w:pPr>
          </w:p>
        </w:tc>
      </w:tr>
      <w:tr w:rsidR="00E725DE">
        <w:tblPrEx>
          <w:tblBorders>
            <w:insideH w:val="single" w:sz="4" w:space="0" w:color="auto"/>
          </w:tblBorders>
        </w:tblPrEx>
        <w:tc>
          <w:tcPr>
            <w:tcW w:w="9071" w:type="dxa"/>
            <w:tcBorders>
              <w:top w:val="single" w:sz="4" w:space="0" w:color="auto"/>
              <w:left w:val="nil"/>
              <w:bottom w:val="nil"/>
              <w:right w:val="nil"/>
            </w:tcBorders>
          </w:tcPr>
          <w:p w:rsidR="00E725DE" w:rsidRDefault="00E725DE">
            <w:pPr>
              <w:pStyle w:val="ConsPlusNormal"/>
              <w:jc w:val="center"/>
            </w:pPr>
            <w:r>
              <w:t>(указывается наименование организации)</w:t>
            </w:r>
          </w:p>
        </w:tc>
      </w:tr>
    </w:tbl>
    <w:p w:rsidR="00E725DE" w:rsidRDefault="00E725D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688"/>
        <w:gridCol w:w="1675"/>
        <w:gridCol w:w="5669"/>
      </w:tblGrid>
      <w:tr w:rsidR="00E725DE">
        <w:tc>
          <w:tcPr>
            <w:tcW w:w="9032" w:type="dxa"/>
            <w:gridSpan w:val="3"/>
            <w:tcBorders>
              <w:top w:val="nil"/>
              <w:left w:val="nil"/>
              <w:bottom w:val="nil"/>
              <w:right w:val="nil"/>
            </w:tcBorders>
          </w:tcPr>
          <w:p w:rsidR="00E725DE" w:rsidRDefault="00E725DE">
            <w:pPr>
              <w:pStyle w:val="ConsPlusNormal"/>
              <w:ind w:firstLine="283"/>
              <w:jc w:val="both"/>
            </w:pPr>
            <w:r>
              <w:t>Рассмотрев заявление 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от "__" _________________ 20__ г. N ______________:</w:t>
            </w:r>
          </w:p>
        </w:tc>
      </w:tr>
      <w:tr w:rsidR="00E725DE">
        <w:tc>
          <w:tcPr>
            <w:tcW w:w="9032" w:type="dxa"/>
            <w:gridSpan w:val="3"/>
            <w:tcBorders>
              <w:top w:val="nil"/>
              <w:left w:val="nil"/>
              <w:bottom w:val="single" w:sz="4" w:space="0" w:color="auto"/>
              <w:right w:val="nil"/>
            </w:tcBorders>
            <w:vAlign w:val="bottom"/>
          </w:tcPr>
          <w:p w:rsidR="00E725DE" w:rsidRDefault="00E725DE">
            <w:pPr>
              <w:pStyle w:val="ConsPlusNormal"/>
            </w:pPr>
            <w:r>
              <w:lastRenderedPageBreak/>
              <w:t>от</w:t>
            </w:r>
          </w:p>
        </w:tc>
      </w:tr>
      <w:tr w:rsidR="00E725DE">
        <w:tc>
          <w:tcPr>
            <w:tcW w:w="9032" w:type="dxa"/>
            <w:gridSpan w:val="3"/>
            <w:tcBorders>
              <w:top w:val="single" w:sz="4" w:space="0" w:color="auto"/>
              <w:left w:val="nil"/>
              <w:bottom w:val="nil"/>
              <w:right w:val="nil"/>
            </w:tcBorders>
            <w:vAlign w:val="bottom"/>
          </w:tcPr>
          <w:p w:rsidR="00E725DE" w:rsidRDefault="00E725DE">
            <w:pPr>
              <w:pStyle w:val="ConsPlusNormal"/>
              <w:jc w:val="center"/>
            </w:pPr>
            <w:r>
              <w:t>(фамилия, имя, отчество (при наличии) заявителя полностью)</w:t>
            </w:r>
          </w:p>
        </w:tc>
      </w:tr>
      <w:tr w:rsidR="00E725DE">
        <w:tc>
          <w:tcPr>
            <w:tcW w:w="1688" w:type="dxa"/>
            <w:tcBorders>
              <w:top w:val="nil"/>
              <w:left w:val="nil"/>
              <w:bottom w:val="nil"/>
              <w:right w:val="nil"/>
            </w:tcBorders>
            <w:vAlign w:val="bottom"/>
          </w:tcPr>
          <w:p w:rsidR="00E725DE" w:rsidRDefault="00E725DE">
            <w:pPr>
              <w:pStyle w:val="ConsPlusNormal"/>
            </w:pPr>
            <w:r>
              <w:t>на основании</w:t>
            </w:r>
          </w:p>
        </w:tc>
        <w:tc>
          <w:tcPr>
            <w:tcW w:w="7344" w:type="dxa"/>
            <w:gridSpan w:val="2"/>
            <w:tcBorders>
              <w:top w:val="nil"/>
              <w:left w:val="nil"/>
              <w:bottom w:val="single" w:sz="4" w:space="0" w:color="auto"/>
              <w:right w:val="nil"/>
            </w:tcBorders>
          </w:tcPr>
          <w:p w:rsidR="00E725DE" w:rsidRDefault="00E725DE">
            <w:pPr>
              <w:pStyle w:val="ConsPlusNormal"/>
            </w:pPr>
          </w:p>
        </w:tc>
      </w:tr>
      <w:tr w:rsidR="00E725DE">
        <w:tc>
          <w:tcPr>
            <w:tcW w:w="9032" w:type="dxa"/>
            <w:gridSpan w:val="3"/>
            <w:tcBorders>
              <w:top w:val="nil"/>
              <w:left w:val="nil"/>
              <w:bottom w:val="single" w:sz="4" w:space="0" w:color="auto"/>
              <w:right w:val="nil"/>
            </w:tcBorders>
          </w:tcPr>
          <w:p w:rsidR="00E725DE" w:rsidRDefault="00E725DE">
            <w:pPr>
              <w:pStyle w:val="ConsPlusNormal"/>
            </w:pPr>
          </w:p>
        </w:tc>
      </w:tr>
      <w:tr w:rsidR="00E725DE">
        <w:tc>
          <w:tcPr>
            <w:tcW w:w="9032" w:type="dxa"/>
            <w:gridSpan w:val="3"/>
            <w:tcBorders>
              <w:top w:val="single" w:sz="4" w:space="0" w:color="auto"/>
              <w:left w:val="nil"/>
              <w:bottom w:val="nil"/>
              <w:right w:val="nil"/>
            </w:tcBorders>
          </w:tcPr>
          <w:p w:rsidR="00E725DE" w:rsidRDefault="00E725DE">
            <w:pPr>
              <w:pStyle w:val="ConsPlusNormal"/>
              <w:jc w:val="center"/>
            </w:pPr>
            <w:r>
              <w:t>(наименование и реквизиты нормативного правового акта)</w:t>
            </w:r>
          </w:p>
        </w:tc>
      </w:tr>
      <w:tr w:rsidR="00E725DE">
        <w:tc>
          <w:tcPr>
            <w:tcW w:w="9032" w:type="dxa"/>
            <w:gridSpan w:val="3"/>
            <w:tcBorders>
              <w:top w:val="nil"/>
              <w:left w:val="nil"/>
              <w:bottom w:val="nil"/>
              <w:right w:val="nil"/>
            </w:tcBorders>
            <w:vAlign w:val="center"/>
          </w:tcPr>
          <w:p w:rsidR="00E725DE" w:rsidRDefault="00E725DE">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E725DE">
        <w:tc>
          <w:tcPr>
            <w:tcW w:w="9032" w:type="dxa"/>
            <w:gridSpan w:val="3"/>
            <w:tcBorders>
              <w:top w:val="nil"/>
              <w:left w:val="nil"/>
              <w:bottom w:val="single" w:sz="4" w:space="0" w:color="auto"/>
              <w:right w:val="nil"/>
            </w:tcBorders>
          </w:tcPr>
          <w:p w:rsidR="00E725DE" w:rsidRDefault="00E725DE">
            <w:pPr>
              <w:pStyle w:val="ConsPlusNormal"/>
              <w:jc w:val="right"/>
            </w:pPr>
            <w:r>
              <w:t>,</w:t>
            </w:r>
          </w:p>
        </w:tc>
      </w:tr>
      <w:tr w:rsidR="00E725DE">
        <w:tc>
          <w:tcPr>
            <w:tcW w:w="9032" w:type="dxa"/>
            <w:gridSpan w:val="3"/>
            <w:tcBorders>
              <w:top w:val="single" w:sz="4" w:space="0" w:color="auto"/>
              <w:left w:val="nil"/>
              <w:bottom w:val="nil"/>
              <w:right w:val="nil"/>
            </w:tcBorders>
          </w:tcPr>
          <w:p w:rsidR="00E725DE" w:rsidRDefault="00E725DE">
            <w:pPr>
              <w:pStyle w:val="ConsPlusNormal"/>
              <w:jc w:val="center"/>
            </w:pPr>
            <w:r>
              <w:t>(фамилия, имя, отчество (при наличии) ребенка заявителя (полностью))</w:t>
            </w:r>
          </w:p>
        </w:tc>
      </w:tr>
      <w:tr w:rsidR="00E725DE">
        <w:tc>
          <w:tcPr>
            <w:tcW w:w="9032" w:type="dxa"/>
            <w:gridSpan w:val="3"/>
            <w:tcBorders>
              <w:top w:val="nil"/>
              <w:left w:val="nil"/>
              <w:bottom w:val="nil"/>
              <w:right w:val="nil"/>
            </w:tcBorders>
            <w:vAlign w:val="bottom"/>
          </w:tcPr>
          <w:p w:rsidR="00E725DE" w:rsidRDefault="00E725DE">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E725DE">
        <w:tc>
          <w:tcPr>
            <w:tcW w:w="3363" w:type="dxa"/>
            <w:gridSpan w:val="2"/>
            <w:tcBorders>
              <w:top w:val="nil"/>
              <w:left w:val="nil"/>
              <w:bottom w:val="nil"/>
              <w:right w:val="nil"/>
            </w:tcBorders>
            <w:vAlign w:val="center"/>
          </w:tcPr>
          <w:p w:rsidR="00E725DE" w:rsidRDefault="00E725DE">
            <w:pPr>
              <w:pStyle w:val="ConsPlusNormal"/>
            </w:pPr>
          </w:p>
        </w:tc>
        <w:tc>
          <w:tcPr>
            <w:tcW w:w="5669" w:type="dxa"/>
            <w:tcBorders>
              <w:top w:val="single" w:sz="4" w:space="0" w:color="auto"/>
              <w:left w:val="nil"/>
              <w:bottom w:val="nil"/>
              <w:right w:val="nil"/>
            </w:tcBorders>
          </w:tcPr>
          <w:p w:rsidR="00E725DE" w:rsidRDefault="00E725DE">
            <w:pPr>
              <w:pStyle w:val="ConsPlusNormal"/>
              <w:jc w:val="center"/>
            </w:pPr>
            <w:r>
              <w:t>(наименование образовательной организации)</w:t>
            </w:r>
          </w:p>
        </w:tc>
      </w:tr>
      <w:tr w:rsidR="00E725DE">
        <w:tc>
          <w:tcPr>
            <w:tcW w:w="9032" w:type="dxa"/>
            <w:gridSpan w:val="3"/>
            <w:tcBorders>
              <w:top w:val="nil"/>
              <w:left w:val="nil"/>
              <w:bottom w:val="single" w:sz="4" w:space="0" w:color="auto"/>
              <w:right w:val="nil"/>
            </w:tcBorders>
            <w:vAlign w:val="center"/>
          </w:tcPr>
          <w:p w:rsidR="00E725DE" w:rsidRDefault="00E725DE">
            <w:pPr>
              <w:pStyle w:val="ConsPlusNormal"/>
              <w:jc w:val="both"/>
            </w:pPr>
            <w:r>
              <w:t>в размере:</w:t>
            </w:r>
          </w:p>
        </w:tc>
      </w:tr>
    </w:tbl>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3599"/>
        <w:gridCol w:w="341"/>
        <w:gridCol w:w="1757"/>
        <w:gridCol w:w="340"/>
        <w:gridCol w:w="3005"/>
      </w:tblGrid>
      <w:tr w:rsidR="00E725DE">
        <w:tc>
          <w:tcPr>
            <w:tcW w:w="9042" w:type="dxa"/>
            <w:gridSpan w:val="5"/>
            <w:tcBorders>
              <w:top w:val="nil"/>
              <w:left w:val="nil"/>
              <w:bottom w:val="nil"/>
              <w:right w:val="nil"/>
            </w:tcBorders>
          </w:tcPr>
          <w:p w:rsidR="00E725DE" w:rsidRDefault="00E725DE">
            <w:pPr>
              <w:pStyle w:val="ConsPlusNormal"/>
            </w:pPr>
          </w:p>
        </w:tc>
      </w:tr>
      <w:tr w:rsidR="00E725DE">
        <w:tc>
          <w:tcPr>
            <w:tcW w:w="3599" w:type="dxa"/>
            <w:tcBorders>
              <w:top w:val="single" w:sz="4" w:space="0" w:color="auto"/>
              <w:left w:val="nil"/>
              <w:bottom w:val="nil"/>
              <w:right w:val="nil"/>
            </w:tcBorders>
          </w:tcPr>
          <w:p w:rsidR="00E725DE" w:rsidRDefault="00E725DE">
            <w:pPr>
              <w:pStyle w:val="ConsPlusNormal"/>
              <w:jc w:val="center"/>
            </w:pPr>
            <w:r>
              <w:t>(должность руководителя организации (заместителя руководителя))</w:t>
            </w:r>
          </w:p>
        </w:tc>
        <w:tc>
          <w:tcPr>
            <w:tcW w:w="341" w:type="dxa"/>
            <w:tcBorders>
              <w:top w:val="nil"/>
              <w:left w:val="nil"/>
              <w:bottom w:val="nil"/>
              <w:right w:val="nil"/>
            </w:tcBorders>
          </w:tcPr>
          <w:p w:rsidR="00E725DE" w:rsidRDefault="00E725DE">
            <w:pPr>
              <w:pStyle w:val="ConsPlusNormal"/>
            </w:pPr>
          </w:p>
        </w:tc>
        <w:tc>
          <w:tcPr>
            <w:tcW w:w="1757" w:type="dxa"/>
            <w:tcBorders>
              <w:top w:val="single" w:sz="4" w:space="0" w:color="auto"/>
              <w:left w:val="nil"/>
              <w:bottom w:val="nil"/>
              <w:right w:val="nil"/>
            </w:tcBorders>
          </w:tcPr>
          <w:p w:rsidR="00E725DE" w:rsidRDefault="00E725DE">
            <w:pPr>
              <w:pStyle w:val="ConsPlusNormal"/>
              <w:jc w:val="center"/>
            </w:pPr>
            <w:r>
              <w:t>(подпись)</w:t>
            </w:r>
          </w:p>
        </w:tc>
        <w:tc>
          <w:tcPr>
            <w:tcW w:w="340" w:type="dxa"/>
            <w:tcBorders>
              <w:top w:val="nil"/>
              <w:left w:val="nil"/>
              <w:bottom w:val="nil"/>
              <w:right w:val="nil"/>
            </w:tcBorders>
          </w:tcPr>
          <w:p w:rsidR="00E725DE" w:rsidRDefault="00E725DE">
            <w:pPr>
              <w:pStyle w:val="ConsPlusNormal"/>
            </w:pPr>
          </w:p>
        </w:tc>
        <w:tc>
          <w:tcPr>
            <w:tcW w:w="3005" w:type="dxa"/>
            <w:tcBorders>
              <w:top w:val="single" w:sz="4" w:space="0" w:color="auto"/>
              <w:left w:val="nil"/>
              <w:bottom w:val="nil"/>
              <w:right w:val="nil"/>
            </w:tcBorders>
          </w:tcPr>
          <w:p w:rsidR="00E725DE" w:rsidRDefault="00E725DE">
            <w:pPr>
              <w:pStyle w:val="ConsPlusNormal"/>
              <w:jc w:val="center"/>
            </w:pPr>
            <w:r>
              <w:t>(расшифровка подписи)</w:t>
            </w:r>
          </w:p>
        </w:tc>
      </w:tr>
      <w:tr w:rsidR="00E725DE">
        <w:tc>
          <w:tcPr>
            <w:tcW w:w="9042" w:type="dxa"/>
            <w:gridSpan w:val="5"/>
            <w:tcBorders>
              <w:top w:val="nil"/>
              <w:left w:val="nil"/>
              <w:bottom w:val="nil"/>
              <w:right w:val="nil"/>
            </w:tcBorders>
          </w:tcPr>
          <w:p w:rsidR="00E725DE" w:rsidRDefault="00E725DE">
            <w:pPr>
              <w:pStyle w:val="ConsPlusNormal"/>
            </w:pPr>
            <w:r>
              <w:t>Дата заполнения: "__" ___________ 20__ г.</w:t>
            </w:r>
          </w:p>
        </w:tc>
      </w:tr>
    </w:tbl>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both"/>
      </w:pPr>
    </w:p>
    <w:p w:rsidR="00E725DE" w:rsidRDefault="00E725DE">
      <w:pPr>
        <w:pStyle w:val="ConsPlusNormal"/>
        <w:jc w:val="right"/>
        <w:outlineLvl w:val="1"/>
      </w:pPr>
      <w:r>
        <w:t>Приложение N 3</w:t>
      </w:r>
    </w:p>
    <w:p w:rsidR="00E725DE" w:rsidRDefault="00E725DE">
      <w:pPr>
        <w:pStyle w:val="ConsPlusNormal"/>
        <w:jc w:val="right"/>
      </w:pPr>
      <w:r>
        <w:t>к Положению о компенсации родительской</w:t>
      </w:r>
    </w:p>
    <w:p w:rsidR="00E725DE" w:rsidRDefault="00E725DE">
      <w:pPr>
        <w:pStyle w:val="ConsPlusNormal"/>
        <w:jc w:val="right"/>
      </w:pPr>
      <w:r>
        <w:t>платы за присмотр и уход за детьми в организациях,</w:t>
      </w:r>
    </w:p>
    <w:p w:rsidR="00E725DE" w:rsidRDefault="00E725DE">
      <w:pPr>
        <w:pStyle w:val="ConsPlusNormal"/>
        <w:jc w:val="right"/>
      </w:pPr>
      <w:proofErr w:type="gramStart"/>
      <w:r>
        <w:t>осуществляющих</w:t>
      </w:r>
      <w:proofErr w:type="gramEnd"/>
      <w:r>
        <w:t xml:space="preserve"> образовательную деятельность</w:t>
      </w:r>
    </w:p>
    <w:p w:rsidR="00E725DE" w:rsidRDefault="00E725DE">
      <w:pPr>
        <w:pStyle w:val="ConsPlusNormal"/>
        <w:jc w:val="right"/>
      </w:pPr>
      <w:r>
        <w:t>по реализации образовательных программ</w:t>
      </w:r>
    </w:p>
    <w:p w:rsidR="00E725DE" w:rsidRDefault="00E725DE">
      <w:pPr>
        <w:pStyle w:val="ConsPlusNormal"/>
        <w:jc w:val="right"/>
      </w:pPr>
      <w:r>
        <w:t>дошкольного образования, в Тюменской области</w:t>
      </w:r>
    </w:p>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725DE">
        <w:tc>
          <w:tcPr>
            <w:tcW w:w="9071" w:type="dxa"/>
            <w:tcBorders>
              <w:top w:val="nil"/>
              <w:left w:val="nil"/>
              <w:bottom w:val="nil"/>
              <w:right w:val="nil"/>
            </w:tcBorders>
            <w:vAlign w:val="bottom"/>
          </w:tcPr>
          <w:p w:rsidR="00E725DE" w:rsidRDefault="00E725DE">
            <w:pPr>
              <w:pStyle w:val="ConsPlusNormal"/>
              <w:jc w:val="center"/>
            </w:pPr>
            <w:bookmarkStart w:id="11" w:name="P318"/>
            <w:bookmarkEnd w:id="11"/>
            <w:r>
              <w:t>РЕШЕНИЕ</w:t>
            </w:r>
          </w:p>
          <w:p w:rsidR="00E725DE" w:rsidRDefault="00E725DE">
            <w:pPr>
              <w:pStyle w:val="ConsPlusNormal"/>
              <w:jc w:val="center"/>
            </w:pPr>
            <w:r>
              <w:t>об отказе в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tc>
      </w:tr>
      <w:tr w:rsidR="00E725DE">
        <w:tc>
          <w:tcPr>
            <w:tcW w:w="9071" w:type="dxa"/>
            <w:tcBorders>
              <w:top w:val="nil"/>
              <w:left w:val="nil"/>
              <w:bottom w:val="single" w:sz="4" w:space="0" w:color="auto"/>
              <w:right w:val="nil"/>
            </w:tcBorders>
          </w:tcPr>
          <w:p w:rsidR="00E725DE" w:rsidRDefault="00E725DE">
            <w:pPr>
              <w:pStyle w:val="ConsPlusNormal"/>
            </w:pPr>
          </w:p>
        </w:tc>
      </w:tr>
      <w:tr w:rsidR="00E725DE">
        <w:tblPrEx>
          <w:tblBorders>
            <w:insideH w:val="single" w:sz="4" w:space="0" w:color="auto"/>
          </w:tblBorders>
        </w:tblPrEx>
        <w:tc>
          <w:tcPr>
            <w:tcW w:w="9071" w:type="dxa"/>
            <w:tcBorders>
              <w:top w:val="single" w:sz="4" w:space="0" w:color="auto"/>
              <w:left w:val="nil"/>
              <w:bottom w:val="nil"/>
              <w:right w:val="nil"/>
            </w:tcBorders>
          </w:tcPr>
          <w:p w:rsidR="00E725DE" w:rsidRDefault="00E725DE">
            <w:pPr>
              <w:pStyle w:val="ConsPlusNormal"/>
              <w:jc w:val="center"/>
            </w:pPr>
            <w:r>
              <w:t>(указывается наименование организации)</w:t>
            </w:r>
          </w:p>
        </w:tc>
      </w:tr>
    </w:tbl>
    <w:p w:rsidR="00E725DE" w:rsidRDefault="00E725DE">
      <w:pPr>
        <w:pStyle w:val="ConsPlusNormal"/>
        <w:jc w:val="both"/>
      </w:pPr>
    </w:p>
    <w:tbl>
      <w:tblPr>
        <w:tblW w:w="0" w:type="auto"/>
        <w:tblLayout w:type="fixed"/>
        <w:tblCellMar>
          <w:top w:w="102" w:type="dxa"/>
          <w:left w:w="62" w:type="dxa"/>
          <w:bottom w:w="102" w:type="dxa"/>
          <w:right w:w="62" w:type="dxa"/>
        </w:tblCellMar>
        <w:tblLook w:val="0000"/>
      </w:tblPr>
      <w:tblGrid>
        <w:gridCol w:w="1650"/>
        <w:gridCol w:w="1725"/>
        <w:gridCol w:w="181"/>
        <w:gridCol w:w="341"/>
        <w:gridCol w:w="1757"/>
        <w:gridCol w:w="340"/>
        <w:gridCol w:w="2721"/>
        <w:gridCol w:w="340"/>
      </w:tblGrid>
      <w:tr w:rsidR="00E725DE">
        <w:tc>
          <w:tcPr>
            <w:tcW w:w="9055" w:type="dxa"/>
            <w:gridSpan w:val="8"/>
            <w:tcBorders>
              <w:top w:val="nil"/>
              <w:left w:val="nil"/>
              <w:bottom w:val="nil"/>
              <w:right w:val="nil"/>
            </w:tcBorders>
            <w:vAlign w:val="center"/>
          </w:tcPr>
          <w:p w:rsidR="00E725DE" w:rsidRDefault="00E725DE">
            <w:pPr>
              <w:pStyle w:val="ConsPlusNormal"/>
              <w:ind w:firstLine="283"/>
              <w:jc w:val="both"/>
            </w:pPr>
            <w:r>
              <w:t xml:space="preserve">Рассмотрев заявление о предоставлении компенсации родительской платы за присмотр и уход за детьми в организациях, осуществляющих образовательную деятельность по </w:t>
            </w:r>
            <w:r>
              <w:lastRenderedPageBreak/>
              <w:t>реализации образовательных программ дошкольного образования от "__" _____________ 20__ г. N _______:</w:t>
            </w:r>
          </w:p>
        </w:tc>
      </w:tr>
      <w:tr w:rsidR="00E725DE">
        <w:tc>
          <w:tcPr>
            <w:tcW w:w="9055" w:type="dxa"/>
            <w:gridSpan w:val="8"/>
            <w:tcBorders>
              <w:top w:val="nil"/>
              <w:left w:val="nil"/>
              <w:bottom w:val="single" w:sz="4" w:space="0" w:color="auto"/>
              <w:right w:val="nil"/>
            </w:tcBorders>
            <w:vAlign w:val="bottom"/>
          </w:tcPr>
          <w:p w:rsidR="00E725DE" w:rsidRDefault="00E725DE">
            <w:pPr>
              <w:pStyle w:val="ConsPlusNormal"/>
            </w:pPr>
            <w:r>
              <w:lastRenderedPageBreak/>
              <w:t>от</w:t>
            </w:r>
          </w:p>
        </w:tc>
      </w:tr>
      <w:tr w:rsidR="00E725DE">
        <w:tc>
          <w:tcPr>
            <w:tcW w:w="9055" w:type="dxa"/>
            <w:gridSpan w:val="8"/>
            <w:tcBorders>
              <w:top w:val="single" w:sz="4" w:space="0" w:color="auto"/>
              <w:left w:val="nil"/>
              <w:bottom w:val="nil"/>
              <w:right w:val="nil"/>
            </w:tcBorders>
          </w:tcPr>
          <w:p w:rsidR="00E725DE" w:rsidRDefault="00E725DE">
            <w:pPr>
              <w:pStyle w:val="ConsPlusNormal"/>
              <w:jc w:val="center"/>
            </w:pPr>
            <w:r>
              <w:t>(фамилия, имя, отчество (при наличии) заявителя полностью)</w:t>
            </w:r>
          </w:p>
        </w:tc>
      </w:tr>
      <w:tr w:rsidR="00E725DE">
        <w:tc>
          <w:tcPr>
            <w:tcW w:w="1650" w:type="dxa"/>
            <w:tcBorders>
              <w:top w:val="nil"/>
              <w:left w:val="nil"/>
              <w:bottom w:val="nil"/>
              <w:right w:val="nil"/>
            </w:tcBorders>
            <w:vAlign w:val="bottom"/>
          </w:tcPr>
          <w:p w:rsidR="00E725DE" w:rsidRDefault="00E725DE">
            <w:pPr>
              <w:pStyle w:val="ConsPlusNormal"/>
            </w:pPr>
            <w:r>
              <w:t>на основании</w:t>
            </w:r>
          </w:p>
        </w:tc>
        <w:tc>
          <w:tcPr>
            <w:tcW w:w="7405" w:type="dxa"/>
            <w:gridSpan w:val="7"/>
            <w:tcBorders>
              <w:top w:val="nil"/>
              <w:left w:val="nil"/>
              <w:bottom w:val="single" w:sz="4" w:space="0" w:color="auto"/>
              <w:right w:val="nil"/>
            </w:tcBorders>
          </w:tcPr>
          <w:p w:rsidR="00E725DE" w:rsidRDefault="00E725DE">
            <w:pPr>
              <w:pStyle w:val="ConsPlusNormal"/>
            </w:pPr>
          </w:p>
        </w:tc>
      </w:tr>
      <w:tr w:rsidR="00E725DE">
        <w:tc>
          <w:tcPr>
            <w:tcW w:w="9055" w:type="dxa"/>
            <w:gridSpan w:val="8"/>
            <w:tcBorders>
              <w:top w:val="nil"/>
              <w:left w:val="nil"/>
              <w:bottom w:val="single" w:sz="4" w:space="0" w:color="auto"/>
              <w:right w:val="nil"/>
            </w:tcBorders>
          </w:tcPr>
          <w:p w:rsidR="00E725DE" w:rsidRDefault="00E725DE">
            <w:pPr>
              <w:pStyle w:val="ConsPlusNormal"/>
            </w:pPr>
          </w:p>
        </w:tc>
      </w:tr>
      <w:tr w:rsidR="00E725DE">
        <w:tc>
          <w:tcPr>
            <w:tcW w:w="9055" w:type="dxa"/>
            <w:gridSpan w:val="8"/>
            <w:tcBorders>
              <w:top w:val="single" w:sz="4" w:space="0" w:color="auto"/>
              <w:left w:val="nil"/>
              <w:bottom w:val="nil"/>
              <w:right w:val="nil"/>
            </w:tcBorders>
          </w:tcPr>
          <w:p w:rsidR="00E725DE" w:rsidRDefault="00E725DE">
            <w:pPr>
              <w:pStyle w:val="ConsPlusNormal"/>
              <w:jc w:val="center"/>
            </w:pPr>
            <w:r>
              <w:t>(наименование и реквизиты нормативного правового акта)</w:t>
            </w:r>
          </w:p>
        </w:tc>
      </w:tr>
      <w:tr w:rsidR="00E725DE">
        <w:tc>
          <w:tcPr>
            <w:tcW w:w="9055" w:type="dxa"/>
            <w:gridSpan w:val="8"/>
            <w:tcBorders>
              <w:top w:val="nil"/>
              <w:left w:val="nil"/>
              <w:bottom w:val="nil"/>
              <w:right w:val="nil"/>
            </w:tcBorders>
            <w:vAlign w:val="center"/>
          </w:tcPr>
          <w:p w:rsidR="00E725DE" w:rsidRDefault="00E725DE">
            <w:pPr>
              <w:pStyle w:val="ConsPlusNormal"/>
              <w:jc w:val="both"/>
            </w:pPr>
            <w:r>
              <w:t>отказано в получении компенсации части платы, взимаемой с родителей (законных представителей) за присмотр и уход за ребенком:</w:t>
            </w:r>
          </w:p>
        </w:tc>
      </w:tr>
      <w:tr w:rsidR="00E725DE">
        <w:tc>
          <w:tcPr>
            <w:tcW w:w="9055" w:type="dxa"/>
            <w:gridSpan w:val="8"/>
            <w:tcBorders>
              <w:top w:val="nil"/>
              <w:left w:val="nil"/>
              <w:bottom w:val="single" w:sz="4" w:space="0" w:color="auto"/>
              <w:right w:val="nil"/>
            </w:tcBorders>
          </w:tcPr>
          <w:p w:rsidR="00E725DE" w:rsidRDefault="00E725DE">
            <w:pPr>
              <w:pStyle w:val="ConsPlusNormal"/>
              <w:jc w:val="right"/>
            </w:pPr>
            <w:r>
              <w:t>,</w:t>
            </w:r>
          </w:p>
        </w:tc>
      </w:tr>
      <w:tr w:rsidR="00E725DE">
        <w:tc>
          <w:tcPr>
            <w:tcW w:w="9055" w:type="dxa"/>
            <w:gridSpan w:val="8"/>
            <w:tcBorders>
              <w:top w:val="single" w:sz="4" w:space="0" w:color="auto"/>
              <w:left w:val="nil"/>
              <w:bottom w:val="nil"/>
              <w:right w:val="nil"/>
            </w:tcBorders>
          </w:tcPr>
          <w:p w:rsidR="00E725DE" w:rsidRDefault="00E725DE">
            <w:pPr>
              <w:pStyle w:val="ConsPlusNormal"/>
              <w:jc w:val="center"/>
            </w:pPr>
            <w:r>
              <w:t>(фамилия, имя, отчество (при наличии) ребенка заявителя (полностью))</w:t>
            </w:r>
          </w:p>
        </w:tc>
      </w:tr>
      <w:tr w:rsidR="00E725DE">
        <w:tc>
          <w:tcPr>
            <w:tcW w:w="9055" w:type="dxa"/>
            <w:gridSpan w:val="8"/>
            <w:tcBorders>
              <w:top w:val="nil"/>
              <w:left w:val="nil"/>
              <w:bottom w:val="nil"/>
              <w:right w:val="nil"/>
            </w:tcBorders>
            <w:vAlign w:val="bottom"/>
          </w:tcPr>
          <w:p w:rsidR="00E725DE" w:rsidRDefault="00E725DE">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E725DE">
        <w:tc>
          <w:tcPr>
            <w:tcW w:w="3375" w:type="dxa"/>
            <w:gridSpan w:val="2"/>
            <w:tcBorders>
              <w:top w:val="nil"/>
              <w:left w:val="nil"/>
              <w:bottom w:val="nil"/>
              <w:right w:val="nil"/>
            </w:tcBorders>
            <w:vAlign w:val="bottom"/>
          </w:tcPr>
          <w:p w:rsidR="00E725DE" w:rsidRDefault="00E725DE">
            <w:pPr>
              <w:pStyle w:val="ConsPlusNormal"/>
            </w:pPr>
          </w:p>
        </w:tc>
        <w:tc>
          <w:tcPr>
            <w:tcW w:w="5680" w:type="dxa"/>
            <w:gridSpan w:val="6"/>
            <w:tcBorders>
              <w:top w:val="single" w:sz="4" w:space="0" w:color="auto"/>
              <w:left w:val="nil"/>
              <w:bottom w:val="nil"/>
              <w:right w:val="nil"/>
            </w:tcBorders>
          </w:tcPr>
          <w:p w:rsidR="00E725DE" w:rsidRDefault="00E725DE">
            <w:pPr>
              <w:pStyle w:val="ConsPlusNormal"/>
              <w:jc w:val="center"/>
            </w:pPr>
            <w:r>
              <w:t>(наименование образовательной организации)</w:t>
            </w:r>
          </w:p>
        </w:tc>
      </w:tr>
      <w:tr w:rsidR="00E725DE">
        <w:tc>
          <w:tcPr>
            <w:tcW w:w="1650" w:type="dxa"/>
            <w:tcBorders>
              <w:top w:val="nil"/>
              <w:left w:val="nil"/>
              <w:bottom w:val="nil"/>
              <w:right w:val="nil"/>
            </w:tcBorders>
            <w:vAlign w:val="bottom"/>
          </w:tcPr>
          <w:p w:rsidR="00E725DE" w:rsidRDefault="00E725DE">
            <w:pPr>
              <w:pStyle w:val="ConsPlusNormal"/>
            </w:pPr>
            <w:r>
              <w:t>на основании</w:t>
            </w:r>
          </w:p>
        </w:tc>
        <w:tc>
          <w:tcPr>
            <w:tcW w:w="7405" w:type="dxa"/>
            <w:gridSpan w:val="7"/>
            <w:tcBorders>
              <w:top w:val="nil"/>
              <w:left w:val="nil"/>
              <w:bottom w:val="single" w:sz="4" w:space="0" w:color="auto"/>
              <w:right w:val="nil"/>
            </w:tcBorders>
          </w:tcPr>
          <w:p w:rsidR="00E725DE" w:rsidRDefault="00E725DE">
            <w:pPr>
              <w:pStyle w:val="ConsPlusNormal"/>
            </w:pPr>
          </w:p>
        </w:tc>
      </w:tr>
      <w:tr w:rsidR="00E725DE">
        <w:tc>
          <w:tcPr>
            <w:tcW w:w="9055" w:type="dxa"/>
            <w:gridSpan w:val="8"/>
            <w:tcBorders>
              <w:top w:val="nil"/>
              <w:left w:val="nil"/>
              <w:bottom w:val="single" w:sz="4" w:space="0" w:color="auto"/>
              <w:right w:val="nil"/>
            </w:tcBorders>
          </w:tcPr>
          <w:p w:rsidR="00E725DE" w:rsidRDefault="00E725DE">
            <w:pPr>
              <w:pStyle w:val="ConsPlusNormal"/>
            </w:pPr>
          </w:p>
        </w:tc>
      </w:tr>
      <w:tr w:rsidR="00E725DE">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E725DE" w:rsidRDefault="00E725DE">
            <w:pPr>
              <w:pStyle w:val="ConsPlusNormal"/>
            </w:pPr>
          </w:p>
        </w:tc>
      </w:tr>
      <w:tr w:rsidR="00E725DE">
        <w:tc>
          <w:tcPr>
            <w:tcW w:w="9055" w:type="dxa"/>
            <w:gridSpan w:val="8"/>
            <w:tcBorders>
              <w:top w:val="single" w:sz="4" w:space="0" w:color="auto"/>
              <w:left w:val="nil"/>
              <w:bottom w:val="nil"/>
              <w:right w:val="nil"/>
            </w:tcBorders>
          </w:tcPr>
          <w:p w:rsidR="00E725DE" w:rsidRDefault="00E725DE">
            <w:pPr>
              <w:pStyle w:val="ConsPlusNormal"/>
              <w:jc w:val="center"/>
            </w:pPr>
            <w:r>
              <w:t>(перечислить пункты нормативного правового акта, послужившие основанием для отказа в предоставлении компенсации)</w:t>
            </w:r>
          </w:p>
        </w:tc>
      </w:tr>
      <w:tr w:rsidR="00E725DE">
        <w:tc>
          <w:tcPr>
            <w:tcW w:w="9055" w:type="dxa"/>
            <w:gridSpan w:val="8"/>
            <w:tcBorders>
              <w:top w:val="nil"/>
              <w:left w:val="nil"/>
              <w:bottom w:val="nil"/>
              <w:right w:val="nil"/>
            </w:tcBorders>
            <w:vAlign w:val="center"/>
          </w:tcPr>
          <w:p w:rsidR="00E725DE" w:rsidRDefault="00E725DE">
            <w:pPr>
              <w:pStyle w:val="ConsPlusNormal"/>
              <w:jc w:val="both"/>
            </w:pPr>
            <w:r>
              <w:t xml:space="preserve">Заявитель вправе повторно обратиться с заявлением о предоставлении компенсации </w:t>
            </w:r>
            <w:proofErr w:type="gramStart"/>
            <w:r>
              <w:t>в</w:t>
            </w:r>
            <w:proofErr w:type="gramEnd"/>
            <w:r>
              <w:t>:</w:t>
            </w:r>
          </w:p>
        </w:tc>
      </w:tr>
      <w:tr w:rsidR="00E725DE">
        <w:tc>
          <w:tcPr>
            <w:tcW w:w="9055" w:type="dxa"/>
            <w:gridSpan w:val="8"/>
            <w:tcBorders>
              <w:top w:val="nil"/>
              <w:left w:val="nil"/>
              <w:bottom w:val="single" w:sz="4" w:space="0" w:color="auto"/>
              <w:right w:val="nil"/>
            </w:tcBorders>
          </w:tcPr>
          <w:p w:rsidR="00E725DE" w:rsidRDefault="00E725DE">
            <w:pPr>
              <w:pStyle w:val="ConsPlusNormal"/>
            </w:pPr>
          </w:p>
        </w:tc>
      </w:tr>
      <w:tr w:rsidR="00E725DE">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E725DE" w:rsidRDefault="00E725DE">
            <w:pPr>
              <w:pStyle w:val="ConsPlusNormal"/>
            </w:pPr>
          </w:p>
        </w:tc>
      </w:tr>
      <w:tr w:rsidR="00E725DE">
        <w:tc>
          <w:tcPr>
            <w:tcW w:w="9055" w:type="dxa"/>
            <w:gridSpan w:val="8"/>
            <w:tcBorders>
              <w:top w:val="single" w:sz="4" w:space="0" w:color="auto"/>
              <w:left w:val="nil"/>
              <w:bottom w:val="nil"/>
              <w:right w:val="nil"/>
            </w:tcBorders>
          </w:tcPr>
          <w:p w:rsidR="00E725DE" w:rsidRDefault="00E725DE">
            <w:pPr>
              <w:pStyle w:val="ConsPlusNormal"/>
              <w:jc w:val="center"/>
            </w:pPr>
            <w:r>
              <w:t>(указывается наименование организации)</w:t>
            </w:r>
          </w:p>
        </w:tc>
      </w:tr>
      <w:tr w:rsidR="00E725DE">
        <w:tc>
          <w:tcPr>
            <w:tcW w:w="9055" w:type="dxa"/>
            <w:gridSpan w:val="8"/>
            <w:tcBorders>
              <w:top w:val="nil"/>
              <w:left w:val="nil"/>
              <w:bottom w:val="nil"/>
              <w:right w:val="nil"/>
            </w:tcBorders>
            <w:vAlign w:val="bottom"/>
          </w:tcPr>
          <w:p w:rsidR="00E725DE" w:rsidRDefault="00E725DE">
            <w:pPr>
              <w:pStyle w:val="ConsPlusNormal"/>
              <w:ind w:firstLine="283"/>
              <w:jc w:val="both"/>
            </w:pPr>
            <w:r>
              <w:t>Решение об отказе в предоставлении компенсации может быть обжаловано в досудебном (внесудебном) порядке в соответствии с законодательством Российской Федерации.</w:t>
            </w:r>
          </w:p>
        </w:tc>
      </w:tr>
      <w:tr w:rsidR="00E725DE">
        <w:tc>
          <w:tcPr>
            <w:tcW w:w="3556" w:type="dxa"/>
            <w:gridSpan w:val="3"/>
            <w:tcBorders>
              <w:top w:val="nil"/>
              <w:left w:val="nil"/>
              <w:bottom w:val="single" w:sz="4" w:space="0" w:color="auto"/>
              <w:right w:val="nil"/>
            </w:tcBorders>
          </w:tcPr>
          <w:p w:rsidR="00E725DE" w:rsidRDefault="00E725DE">
            <w:pPr>
              <w:pStyle w:val="ConsPlusNormal"/>
            </w:pPr>
          </w:p>
        </w:tc>
        <w:tc>
          <w:tcPr>
            <w:tcW w:w="341" w:type="dxa"/>
            <w:tcBorders>
              <w:top w:val="nil"/>
              <w:left w:val="nil"/>
              <w:bottom w:val="nil"/>
              <w:right w:val="nil"/>
            </w:tcBorders>
          </w:tcPr>
          <w:p w:rsidR="00E725DE" w:rsidRDefault="00E725DE">
            <w:pPr>
              <w:pStyle w:val="ConsPlusNormal"/>
            </w:pPr>
          </w:p>
        </w:tc>
        <w:tc>
          <w:tcPr>
            <w:tcW w:w="1757" w:type="dxa"/>
            <w:tcBorders>
              <w:top w:val="nil"/>
              <w:left w:val="nil"/>
              <w:bottom w:val="single" w:sz="4" w:space="0" w:color="auto"/>
              <w:right w:val="nil"/>
            </w:tcBorders>
          </w:tcPr>
          <w:p w:rsidR="00E725DE" w:rsidRDefault="00E725DE">
            <w:pPr>
              <w:pStyle w:val="ConsPlusNormal"/>
            </w:pPr>
          </w:p>
        </w:tc>
        <w:tc>
          <w:tcPr>
            <w:tcW w:w="340" w:type="dxa"/>
            <w:tcBorders>
              <w:top w:val="nil"/>
              <w:left w:val="nil"/>
              <w:bottom w:val="nil"/>
              <w:right w:val="nil"/>
            </w:tcBorders>
          </w:tcPr>
          <w:p w:rsidR="00E725DE" w:rsidRDefault="00E725DE">
            <w:pPr>
              <w:pStyle w:val="ConsPlusNormal"/>
            </w:pPr>
          </w:p>
        </w:tc>
        <w:tc>
          <w:tcPr>
            <w:tcW w:w="2721" w:type="dxa"/>
            <w:tcBorders>
              <w:top w:val="nil"/>
              <w:left w:val="nil"/>
              <w:bottom w:val="single" w:sz="4" w:space="0" w:color="auto"/>
              <w:right w:val="nil"/>
            </w:tcBorders>
          </w:tcPr>
          <w:p w:rsidR="00E725DE" w:rsidRDefault="00E725DE">
            <w:pPr>
              <w:pStyle w:val="ConsPlusNormal"/>
            </w:pPr>
          </w:p>
        </w:tc>
        <w:tc>
          <w:tcPr>
            <w:tcW w:w="340" w:type="dxa"/>
            <w:tcBorders>
              <w:top w:val="nil"/>
              <w:left w:val="nil"/>
              <w:bottom w:val="nil"/>
              <w:right w:val="nil"/>
            </w:tcBorders>
          </w:tcPr>
          <w:p w:rsidR="00E725DE" w:rsidRDefault="00E725DE">
            <w:pPr>
              <w:pStyle w:val="ConsPlusNormal"/>
            </w:pPr>
          </w:p>
        </w:tc>
      </w:tr>
      <w:tr w:rsidR="00E725DE">
        <w:tc>
          <w:tcPr>
            <w:tcW w:w="3556" w:type="dxa"/>
            <w:gridSpan w:val="3"/>
            <w:tcBorders>
              <w:top w:val="single" w:sz="4" w:space="0" w:color="auto"/>
              <w:left w:val="nil"/>
              <w:bottom w:val="nil"/>
              <w:right w:val="nil"/>
            </w:tcBorders>
          </w:tcPr>
          <w:p w:rsidR="00E725DE" w:rsidRDefault="00E725DE">
            <w:pPr>
              <w:pStyle w:val="ConsPlusNormal"/>
              <w:jc w:val="center"/>
            </w:pPr>
            <w:r>
              <w:t>(должность руководителя организации (заместителя руководителя))</w:t>
            </w:r>
          </w:p>
        </w:tc>
        <w:tc>
          <w:tcPr>
            <w:tcW w:w="341" w:type="dxa"/>
            <w:tcBorders>
              <w:top w:val="nil"/>
              <w:left w:val="nil"/>
              <w:bottom w:val="nil"/>
              <w:right w:val="nil"/>
            </w:tcBorders>
          </w:tcPr>
          <w:p w:rsidR="00E725DE" w:rsidRDefault="00E725DE">
            <w:pPr>
              <w:pStyle w:val="ConsPlusNormal"/>
            </w:pPr>
          </w:p>
        </w:tc>
        <w:tc>
          <w:tcPr>
            <w:tcW w:w="1757" w:type="dxa"/>
            <w:tcBorders>
              <w:top w:val="single" w:sz="4" w:space="0" w:color="auto"/>
              <w:left w:val="nil"/>
              <w:bottom w:val="nil"/>
              <w:right w:val="nil"/>
            </w:tcBorders>
          </w:tcPr>
          <w:p w:rsidR="00E725DE" w:rsidRDefault="00E725DE">
            <w:pPr>
              <w:pStyle w:val="ConsPlusNormal"/>
              <w:jc w:val="center"/>
            </w:pPr>
            <w:r>
              <w:t>(подпись)</w:t>
            </w:r>
          </w:p>
        </w:tc>
        <w:tc>
          <w:tcPr>
            <w:tcW w:w="340" w:type="dxa"/>
            <w:tcBorders>
              <w:top w:val="nil"/>
              <w:left w:val="nil"/>
              <w:bottom w:val="nil"/>
              <w:right w:val="nil"/>
            </w:tcBorders>
          </w:tcPr>
          <w:p w:rsidR="00E725DE" w:rsidRDefault="00E725DE">
            <w:pPr>
              <w:pStyle w:val="ConsPlusNormal"/>
            </w:pPr>
          </w:p>
        </w:tc>
        <w:tc>
          <w:tcPr>
            <w:tcW w:w="2721" w:type="dxa"/>
            <w:tcBorders>
              <w:top w:val="single" w:sz="4" w:space="0" w:color="auto"/>
              <w:left w:val="nil"/>
              <w:bottom w:val="nil"/>
              <w:right w:val="nil"/>
            </w:tcBorders>
          </w:tcPr>
          <w:p w:rsidR="00E725DE" w:rsidRDefault="00E725DE">
            <w:pPr>
              <w:pStyle w:val="ConsPlusNormal"/>
              <w:jc w:val="center"/>
            </w:pPr>
            <w:r>
              <w:t>(расшифровка подписи)</w:t>
            </w:r>
          </w:p>
        </w:tc>
        <w:tc>
          <w:tcPr>
            <w:tcW w:w="340" w:type="dxa"/>
            <w:tcBorders>
              <w:top w:val="nil"/>
              <w:left w:val="nil"/>
              <w:bottom w:val="nil"/>
              <w:right w:val="nil"/>
            </w:tcBorders>
          </w:tcPr>
          <w:p w:rsidR="00E725DE" w:rsidRDefault="00E725DE">
            <w:pPr>
              <w:pStyle w:val="ConsPlusNormal"/>
            </w:pPr>
          </w:p>
        </w:tc>
      </w:tr>
      <w:tr w:rsidR="00E725DE">
        <w:tc>
          <w:tcPr>
            <w:tcW w:w="8715" w:type="dxa"/>
            <w:gridSpan w:val="7"/>
            <w:tcBorders>
              <w:top w:val="nil"/>
              <w:left w:val="nil"/>
              <w:bottom w:val="nil"/>
              <w:right w:val="nil"/>
            </w:tcBorders>
          </w:tcPr>
          <w:p w:rsidR="00E725DE" w:rsidRDefault="00E725DE">
            <w:pPr>
              <w:pStyle w:val="ConsPlusNormal"/>
            </w:pPr>
            <w:r>
              <w:t>Дата заполнения: "__" ___________ 20__ г.</w:t>
            </w:r>
          </w:p>
        </w:tc>
        <w:tc>
          <w:tcPr>
            <w:tcW w:w="340" w:type="dxa"/>
            <w:tcBorders>
              <w:top w:val="nil"/>
              <w:left w:val="nil"/>
              <w:bottom w:val="nil"/>
              <w:right w:val="nil"/>
            </w:tcBorders>
          </w:tcPr>
          <w:p w:rsidR="00E725DE" w:rsidRDefault="00E725DE">
            <w:pPr>
              <w:pStyle w:val="ConsPlusNormal"/>
            </w:pPr>
          </w:p>
        </w:tc>
      </w:tr>
    </w:tbl>
    <w:p w:rsidR="00E725DE" w:rsidRDefault="00E725DE">
      <w:pPr>
        <w:pStyle w:val="ConsPlusNormal"/>
        <w:jc w:val="both"/>
      </w:pPr>
    </w:p>
    <w:p w:rsidR="00E725DE" w:rsidRDefault="00E725DE">
      <w:pPr>
        <w:pStyle w:val="ConsPlusNormal"/>
        <w:jc w:val="both"/>
      </w:pPr>
    </w:p>
    <w:p w:rsidR="00E725DE" w:rsidRDefault="00E725DE">
      <w:pPr>
        <w:pStyle w:val="ConsPlusNormal"/>
        <w:pBdr>
          <w:bottom w:val="single" w:sz="6" w:space="0" w:color="auto"/>
        </w:pBdr>
        <w:spacing w:before="100" w:after="100"/>
        <w:jc w:val="both"/>
        <w:rPr>
          <w:sz w:val="2"/>
          <w:szCs w:val="2"/>
        </w:rPr>
      </w:pPr>
    </w:p>
    <w:p w:rsidR="00546883" w:rsidRDefault="00546883"/>
    <w:sectPr w:rsidR="00546883" w:rsidSect="00592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E725DE"/>
    <w:rsid w:val="002514B4"/>
    <w:rsid w:val="00527473"/>
    <w:rsid w:val="00546883"/>
    <w:rsid w:val="00E72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25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25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25D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72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5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7E812B6D3D95B8A7C08DE2139472E21BD4B82317720A9FFB0569F2DD22390278DE0263D42F063452F76FEF4C2BA7A8B64CB2A427D8D0509CCA8051A8x3E" TargetMode="External"/><Relationship Id="rId5" Type="http://schemas.openxmlformats.org/officeDocument/2006/relationships/hyperlink" Target="consultantplus://offline/ref=1B7E812B6D3D95B8A7C08DE2139472E21BD4B82317720A9FFB0569F2DD22390278DE0263C62F5E3853F570E9443EF1F9F0A1xAE"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4137</Words>
  <Characters>23586</Characters>
  <Application>Microsoft Office Word</Application>
  <DocSecurity>0</DocSecurity>
  <Lines>196</Lines>
  <Paragraphs>55</Paragraphs>
  <ScaleCrop>false</ScaleCrop>
  <Company>DG Win&amp;Soft</Company>
  <LinksUpToDate>false</LinksUpToDate>
  <CharactersWithSpaces>27668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Director</cp:lastModifiedBy>
  <cp:revision>2</cp:revision>
  <dcterms:created xsi:type="dcterms:W3CDTF">2023-11-10T12:08:00Z</dcterms:created>
  <dcterms:modified xsi:type="dcterms:W3CDTF">2023-11-10T12:08:00Z</dcterms:modified>
</cp:coreProperties>
</file>