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EE" w:rsidRPr="007D595B" w:rsidRDefault="00624DEE" w:rsidP="00624DEE">
      <w:pPr>
        <w:jc w:val="center"/>
        <w:rPr>
          <w:rFonts w:ascii="Arial" w:hAnsi="Arial" w:cs="Arial"/>
          <w:b/>
          <w:sz w:val="24"/>
          <w:szCs w:val="24"/>
        </w:rPr>
      </w:pPr>
      <w:r w:rsidRPr="007D595B">
        <w:rPr>
          <w:rFonts w:ascii="Arial" w:hAnsi="Arial" w:cs="Arial"/>
          <w:b/>
          <w:sz w:val="24"/>
          <w:szCs w:val="24"/>
        </w:rPr>
        <w:t xml:space="preserve">Система мероприятий по реализации направлений деятельности ДОУ в соответствии с годовыми задачами </w:t>
      </w:r>
    </w:p>
    <w:p w:rsidR="00624DEE" w:rsidRPr="007D595B" w:rsidRDefault="00624DEE" w:rsidP="00624DEE">
      <w:pPr>
        <w:jc w:val="center"/>
        <w:rPr>
          <w:rFonts w:ascii="Arial" w:hAnsi="Arial" w:cs="Arial"/>
          <w:b/>
          <w:sz w:val="24"/>
          <w:szCs w:val="24"/>
        </w:rPr>
      </w:pPr>
      <w:r w:rsidRPr="007D595B">
        <w:rPr>
          <w:rFonts w:ascii="Arial" w:hAnsi="Arial" w:cs="Arial"/>
          <w:b/>
          <w:sz w:val="24"/>
          <w:szCs w:val="24"/>
        </w:rPr>
        <w:t>на 20</w:t>
      </w:r>
      <w:r w:rsidR="007309FE" w:rsidRPr="007D595B">
        <w:rPr>
          <w:rFonts w:ascii="Arial" w:hAnsi="Arial" w:cs="Arial"/>
          <w:b/>
          <w:sz w:val="24"/>
          <w:szCs w:val="24"/>
        </w:rPr>
        <w:t>20</w:t>
      </w:r>
      <w:r w:rsidRPr="007D595B">
        <w:rPr>
          <w:rFonts w:ascii="Arial" w:hAnsi="Arial" w:cs="Arial"/>
          <w:b/>
          <w:sz w:val="24"/>
          <w:szCs w:val="24"/>
        </w:rPr>
        <w:t xml:space="preserve"> – 20</w:t>
      </w:r>
      <w:r w:rsidR="007309FE" w:rsidRPr="007D595B">
        <w:rPr>
          <w:rFonts w:ascii="Arial" w:hAnsi="Arial" w:cs="Arial"/>
          <w:b/>
          <w:sz w:val="24"/>
          <w:szCs w:val="24"/>
        </w:rPr>
        <w:t>21</w:t>
      </w:r>
      <w:r w:rsidRPr="007D595B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3982"/>
        <w:gridCol w:w="3969"/>
        <w:gridCol w:w="4678"/>
      </w:tblGrid>
      <w:tr w:rsidR="00687AE6" w:rsidRPr="00CF2840" w:rsidTr="0000281B">
        <w:tc>
          <w:tcPr>
            <w:tcW w:w="2080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687AE6" w:rsidRPr="00CF2840" w:rsidRDefault="00687AE6">
            <w:pPr>
              <w:rPr>
                <w:rFonts w:ascii="Arial" w:hAnsi="Arial" w:cs="Arial"/>
              </w:rPr>
            </w:pPr>
            <w:r w:rsidRPr="00CF2840">
              <w:rPr>
                <w:rFonts w:ascii="Arial" w:hAnsi="Arial" w:cs="Arial"/>
                <w:b/>
              </w:rPr>
              <w:t>Вид деятельности</w:t>
            </w:r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FFF00"/>
          </w:tcPr>
          <w:p w:rsidR="00687AE6" w:rsidRPr="00CF2840" w:rsidRDefault="00687AE6" w:rsidP="00687AE6">
            <w:pPr>
              <w:jc w:val="center"/>
              <w:rPr>
                <w:rFonts w:ascii="Arial" w:hAnsi="Arial" w:cs="Arial"/>
                <w:b/>
              </w:rPr>
            </w:pPr>
            <w:r w:rsidRPr="00CF2840">
              <w:rPr>
                <w:rFonts w:ascii="Arial" w:hAnsi="Arial" w:cs="Arial"/>
                <w:b/>
              </w:rPr>
              <w:t>Сентябрь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00"/>
          </w:tcPr>
          <w:p w:rsidR="00687AE6" w:rsidRPr="00CF2840" w:rsidRDefault="00687AE6" w:rsidP="00687AE6">
            <w:pPr>
              <w:jc w:val="center"/>
              <w:rPr>
                <w:rFonts w:ascii="Arial" w:hAnsi="Arial" w:cs="Arial"/>
                <w:b/>
              </w:rPr>
            </w:pPr>
            <w:r w:rsidRPr="00CF2840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00"/>
          </w:tcPr>
          <w:p w:rsidR="00687AE6" w:rsidRPr="00CF2840" w:rsidRDefault="00687AE6" w:rsidP="00687AE6">
            <w:pPr>
              <w:jc w:val="center"/>
              <w:rPr>
                <w:rFonts w:ascii="Arial" w:hAnsi="Arial" w:cs="Arial"/>
                <w:b/>
              </w:rPr>
            </w:pPr>
            <w:r w:rsidRPr="00CF2840">
              <w:rPr>
                <w:rFonts w:ascii="Arial" w:hAnsi="Arial" w:cs="Arial"/>
                <w:b/>
              </w:rPr>
              <w:t>Ноябрь</w:t>
            </w:r>
          </w:p>
        </w:tc>
      </w:tr>
      <w:tr w:rsidR="00687AE6" w:rsidRPr="00CF2840" w:rsidTr="00687AE6">
        <w:tc>
          <w:tcPr>
            <w:tcW w:w="14709" w:type="dxa"/>
            <w:gridSpan w:val="4"/>
            <w:shd w:val="clear" w:color="auto" w:fill="CCC0D9" w:themeFill="accent4" w:themeFillTint="66"/>
          </w:tcPr>
          <w:p w:rsidR="00687AE6" w:rsidRPr="00CF2840" w:rsidRDefault="00687AE6" w:rsidP="00687AE6">
            <w:pPr>
              <w:jc w:val="center"/>
              <w:rPr>
                <w:rFonts w:ascii="Arial" w:hAnsi="Arial" w:cs="Arial"/>
                <w:b/>
              </w:rPr>
            </w:pPr>
            <w:r w:rsidRPr="00CF2840">
              <w:rPr>
                <w:rFonts w:ascii="Arial" w:hAnsi="Arial" w:cs="Arial"/>
                <w:b/>
              </w:rPr>
              <w:t>Организационно-управленческая деятельность</w:t>
            </w:r>
          </w:p>
        </w:tc>
      </w:tr>
      <w:tr w:rsidR="00687AE6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687AE6" w:rsidRPr="00CF2840" w:rsidRDefault="00687AE6" w:rsidP="006C2D77">
            <w:pPr>
              <w:rPr>
                <w:rFonts w:ascii="Arial" w:hAnsi="Arial" w:cs="Arial"/>
              </w:rPr>
            </w:pPr>
            <w:r w:rsidRPr="00CF2840">
              <w:rPr>
                <w:rFonts w:ascii="Arial" w:hAnsi="Arial" w:cs="Arial"/>
              </w:rPr>
              <w:t>Заседание Наблюдательного Совета</w:t>
            </w: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687AE6" w:rsidRPr="00CF2840" w:rsidRDefault="00687AE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687AE6" w:rsidRPr="00B55C14" w:rsidRDefault="00687AE6" w:rsidP="007309FE">
            <w:pPr>
              <w:rPr>
                <w:rFonts w:ascii="Arial" w:eastAsia="Arial" w:hAnsi="Arial" w:cs="Arial"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687AE6" w:rsidRPr="00CF2840" w:rsidRDefault="00687AE6">
            <w:pPr>
              <w:rPr>
                <w:rFonts w:ascii="Arial" w:hAnsi="Arial" w:cs="Arial"/>
              </w:rPr>
            </w:pPr>
          </w:p>
        </w:tc>
      </w:tr>
      <w:tr w:rsidR="00687AE6" w:rsidRPr="00CF2840" w:rsidTr="00DA2CD8">
        <w:tc>
          <w:tcPr>
            <w:tcW w:w="2080" w:type="dxa"/>
            <w:shd w:val="clear" w:color="auto" w:fill="FABF8F" w:themeFill="accent6" w:themeFillTint="99"/>
          </w:tcPr>
          <w:p w:rsidR="00687AE6" w:rsidRPr="00CF2840" w:rsidRDefault="00687AE6">
            <w:pPr>
              <w:rPr>
                <w:rFonts w:ascii="Arial" w:hAnsi="Arial" w:cs="Arial"/>
              </w:rPr>
            </w:pPr>
            <w:r w:rsidRPr="00CF2840">
              <w:rPr>
                <w:rFonts w:ascii="Arial" w:hAnsi="Arial" w:cs="Arial"/>
              </w:rPr>
              <w:t>Заседание Управляющего Совета</w:t>
            </w:r>
          </w:p>
        </w:tc>
        <w:tc>
          <w:tcPr>
            <w:tcW w:w="3982" w:type="dxa"/>
            <w:shd w:val="clear" w:color="auto" w:fill="FBD4B4" w:themeFill="accent6" w:themeFillTint="66"/>
          </w:tcPr>
          <w:p w:rsidR="007309FE" w:rsidRPr="007309FE" w:rsidRDefault="00687AE6" w:rsidP="007309FE">
            <w:pPr>
              <w:pStyle w:val="a6"/>
              <w:jc w:val="both"/>
              <w:rPr>
                <w:rFonts w:ascii="Arial" w:hAnsi="Arial" w:cs="Arial"/>
              </w:rPr>
            </w:pPr>
            <w:r w:rsidRPr="007309FE">
              <w:rPr>
                <w:rFonts w:ascii="Arial" w:hAnsi="Arial" w:cs="Arial"/>
              </w:rPr>
              <w:t>1</w:t>
            </w:r>
            <w:r w:rsidR="007309FE" w:rsidRPr="007309FE">
              <w:rPr>
                <w:rFonts w:ascii="Arial" w:hAnsi="Arial" w:cs="Arial"/>
              </w:rPr>
              <w:t>.Итоги летней оздоровительной компании</w:t>
            </w:r>
          </w:p>
          <w:p w:rsidR="007309FE" w:rsidRPr="007309FE" w:rsidRDefault="007309FE" w:rsidP="007309FE">
            <w:pPr>
              <w:pStyle w:val="a6"/>
              <w:jc w:val="both"/>
              <w:rPr>
                <w:rFonts w:ascii="Arial" w:hAnsi="Arial" w:cs="Arial"/>
              </w:rPr>
            </w:pPr>
            <w:r w:rsidRPr="007309FE">
              <w:rPr>
                <w:rFonts w:ascii="Arial" w:hAnsi="Arial" w:cs="Arial"/>
              </w:rPr>
              <w:t>2.Об изменении предметно-развивающей среды в группах</w:t>
            </w:r>
          </w:p>
          <w:p w:rsidR="007309FE" w:rsidRPr="007309FE" w:rsidRDefault="007309FE" w:rsidP="007309FE">
            <w:pPr>
              <w:pStyle w:val="a6"/>
              <w:jc w:val="both"/>
              <w:rPr>
                <w:rFonts w:ascii="Arial" w:hAnsi="Arial" w:cs="Arial"/>
              </w:rPr>
            </w:pPr>
            <w:r w:rsidRPr="007309FE">
              <w:rPr>
                <w:rFonts w:ascii="Arial" w:hAnsi="Arial" w:cs="Arial"/>
              </w:rPr>
              <w:t xml:space="preserve">3.Распределение стимулирующей части ФОТ. </w:t>
            </w:r>
          </w:p>
          <w:p w:rsidR="00687AE6" w:rsidRPr="00CF2840" w:rsidRDefault="007309FE" w:rsidP="007309FE">
            <w:pPr>
              <w:rPr>
                <w:rFonts w:ascii="Arial" w:hAnsi="Arial" w:cs="Arial"/>
              </w:rPr>
            </w:pPr>
            <w:r w:rsidRPr="007309FE">
              <w:rPr>
                <w:rFonts w:ascii="Arial" w:hAnsi="Arial" w:cs="Arial"/>
              </w:rPr>
              <w:t>4.Согласование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2D2E5E" w:rsidRPr="002D2E5E" w:rsidRDefault="002D2E5E" w:rsidP="002D2E5E">
            <w:pPr>
              <w:pStyle w:val="a6"/>
              <w:jc w:val="both"/>
              <w:rPr>
                <w:rFonts w:ascii="Arial" w:hAnsi="Arial" w:cs="Arial"/>
              </w:rPr>
            </w:pPr>
            <w:r w:rsidRPr="002D2E5E">
              <w:rPr>
                <w:rFonts w:ascii="Arial" w:hAnsi="Arial" w:cs="Arial"/>
              </w:rPr>
              <w:t>О повышениипрофессиональной компетентности педагогов.</w:t>
            </w:r>
          </w:p>
          <w:p w:rsidR="002D2E5E" w:rsidRPr="002D2E5E" w:rsidRDefault="002D2E5E" w:rsidP="002D2E5E">
            <w:pPr>
              <w:pStyle w:val="a6"/>
              <w:jc w:val="both"/>
              <w:rPr>
                <w:rFonts w:ascii="Arial" w:hAnsi="Arial" w:cs="Arial"/>
              </w:rPr>
            </w:pPr>
            <w:r w:rsidRPr="002D2E5E">
              <w:rPr>
                <w:rFonts w:ascii="Arial" w:hAnsi="Arial" w:cs="Arial"/>
              </w:rPr>
              <w:t xml:space="preserve">2.Распределение стимулирующей части ФОТ. </w:t>
            </w:r>
          </w:p>
          <w:p w:rsidR="00687AE6" w:rsidRPr="00CF2840" w:rsidRDefault="002D2E5E" w:rsidP="002D2E5E">
            <w:pPr>
              <w:rPr>
                <w:rFonts w:ascii="Arial" w:hAnsi="Arial" w:cs="Arial"/>
              </w:rPr>
            </w:pPr>
            <w:r w:rsidRPr="002D2E5E">
              <w:rPr>
                <w:rFonts w:ascii="Arial" w:hAnsi="Arial" w:cs="Arial"/>
              </w:rPr>
              <w:t>3.Согласование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30557B" w:rsidRPr="0030557B" w:rsidRDefault="0030557B" w:rsidP="0030557B">
            <w:pPr>
              <w:pStyle w:val="a6"/>
              <w:jc w:val="both"/>
              <w:rPr>
                <w:rFonts w:ascii="Arial" w:hAnsi="Arial" w:cs="Arial"/>
              </w:rPr>
            </w:pPr>
            <w:r w:rsidRPr="0030557B">
              <w:rPr>
                <w:rFonts w:ascii="Arial" w:hAnsi="Arial" w:cs="Arial"/>
              </w:rPr>
              <w:t>1.О создании условий для двигательной активности детей на прогулочных участках.</w:t>
            </w:r>
          </w:p>
          <w:p w:rsidR="0030557B" w:rsidRPr="0030557B" w:rsidRDefault="0030557B" w:rsidP="0030557B">
            <w:pPr>
              <w:pStyle w:val="a6"/>
              <w:jc w:val="both"/>
              <w:rPr>
                <w:rFonts w:ascii="Arial" w:hAnsi="Arial" w:cs="Arial"/>
              </w:rPr>
            </w:pPr>
            <w:r w:rsidRPr="0030557B">
              <w:rPr>
                <w:rFonts w:ascii="Arial" w:hAnsi="Arial" w:cs="Arial"/>
              </w:rPr>
              <w:t>2.О подготовке к празднованию Нового года (согласование плана мероприятий, соблюдение требований безопасности и др.).</w:t>
            </w:r>
          </w:p>
          <w:p w:rsidR="0030557B" w:rsidRPr="0030557B" w:rsidRDefault="0030557B" w:rsidP="0030557B">
            <w:pPr>
              <w:pStyle w:val="a6"/>
              <w:jc w:val="both"/>
              <w:rPr>
                <w:rFonts w:ascii="Arial" w:hAnsi="Arial" w:cs="Arial"/>
              </w:rPr>
            </w:pPr>
            <w:r w:rsidRPr="0030557B">
              <w:rPr>
                <w:rFonts w:ascii="Arial" w:hAnsi="Arial" w:cs="Arial"/>
              </w:rPr>
              <w:t xml:space="preserve">3.Распределение стимулирующей части ФОТ. </w:t>
            </w:r>
          </w:p>
          <w:p w:rsidR="00687AE6" w:rsidRPr="00CF2840" w:rsidRDefault="0030557B" w:rsidP="0030557B">
            <w:pPr>
              <w:rPr>
                <w:rFonts w:ascii="Arial" w:hAnsi="Arial" w:cs="Arial"/>
              </w:rPr>
            </w:pPr>
            <w:r w:rsidRPr="0030557B">
              <w:rPr>
                <w:rFonts w:ascii="Arial" w:hAnsi="Arial" w:cs="Arial"/>
              </w:rPr>
              <w:t>4.Согласование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</w:tr>
      <w:tr w:rsidR="00687AE6" w:rsidRPr="00CF2840" w:rsidTr="00DA2CD8">
        <w:tc>
          <w:tcPr>
            <w:tcW w:w="2080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687AE6" w:rsidRPr="00CF2840" w:rsidRDefault="00687AE6">
            <w:pPr>
              <w:rPr>
                <w:rFonts w:ascii="Arial" w:hAnsi="Arial" w:cs="Arial"/>
              </w:rPr>
            </w:pPr>
            <w:r w:rsidRPr="00CF2840">
              <w:rPr>
                <w:rFonts w:ascii="Arial" w:hAnsi="Arial" w:cs="Arial"/>
              </w:rPr>
              <w:t>Совещание  при директоре</w:t>
            </w:r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FC141A" w:rsidRPr="00422E6A" w:rsidRDefault="00FC141A" w:rsidP="00FC141A">
            <w:pPr>
              <w:rPr>
                <w:rFonts w:ascii="Arial" w:hAnsi="Arial" w:cs="Arial"/>
              </w:rPr>
            </w:pPr>
            <w:r w:rsidRPr="00422E6A">
              <w:rPr>
                <w:rFonts w:ascii="Arial" w:hAnsi="Arial" w:cs="Arial"/>
              </w:rPr>
              <w:t>Утверждение плана на месяц</w:t>
            </w:r>
          </w:p>
          <w:p w:rsidR="00687AE6" w:rsidRPr="00422E6A" w:rsidRDefault="00FC141A" w:rsidP="00FC141A">
            <w:pPr>
              <w:rPr>
                <w:rFonts w:ascii="Arial" w:hAnsi="Arial" w:cs="Arial"/>
              </w:rPr>
            </w:pPr>
            <w:r w:rsidRPr="00422E6A">
              <w:rPr>
                <w:rFonts w:ascii="Arial" w:hAnsi="Arial" w:cs="Arial"/>
              </w:rPr>
              <w:t>Об организации работы мобильной логопедической группы.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FC141A" w:rsidRPr="00422E6A" w:rsidRDefault="00FC141A" w:rsidP="00FC141A">
            <w:pPr>
              <w:rPr>
                <w:rFonts w:ascii="Arial" w:hAnsi="Arial" w:cs="Arial"/>
              </w:rPr>
            </w:pPr>
            <w:r w:rsidRPr="00422E6A">
              <w:rPr>
                <w:rFonts w:ascii="Arial" w:hAnsi="Arial" w:cs="Arial"/>
              </w:rPr>
              <w:t>Утверждение плана на месяц</w:t>
            </w:r>
          </w:p>
          <w:p w:rsidR="00FC141A" w:rsidRPr="00422E6A" w:rsidRDefault="00FC141A" w:rsidP="00FC141A">
            <w:pPr>
              <w:rPr>
                <w:rFonts w:ascii="Arial" w:hAnsi="Arial" w:cs="Arial"/>
                <w:color w:val="333333"/>
              </w:rPr>
            </w:pPr>
            <w:r w:rsidRPr="00422E6A">
              <w:rPr>
                <w:rFonts w:ascii="Arial" w:hAnsi="Arial" w:cs="Arial"/>
                <w:color w:val="333333"/>
              </w:rPr>
              <w:t>О выполнении режима дня воспитанниками (младшие группы)</w:t>
            </w:r>
          </w:p>
          <w:p w:rsidR="00FC141A" w:rsidRPr="00422E6A" w:rsidRDefault="00FC141A" w:rsidP="00FC141A">
            <w:pPr>
              <w:rPr>
                <w:rFonts w:ascii="Arial" w:eastAsia="Times New Roman" w:hAnsi="Arial" w:cs="Arial"/>
              </w:rPr>
            </w:pPr>
            <w:r w:rsidRPr="00422E6A">
              <w:rPr>
                <w:rFonts w:ascii="Arial" w:eastAsia="Times New Roman" w:hAnsi="Arial" w:cs="Arial"/>
              </w:rPr>
              <w:t>Организация работы с родителями в средних группах ДОУ.</w:t>
            </w:r>
          </w:p>
          <w:p w:rsidR="00687AE6" w:rsidRPr="00422E6A" w:rsidRDefault="00687AE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422E6A" w:rsidRPr="00616DE9" w:rsidRDefault="00422E6A" w:rsidP="00422E6A">
            <w:pPr>
              <w:rPr>
                <w:rFonts w:ascii="Arial" w:hAnsi="Arial" w:cs="Arial"/>
              </w:rPr>
            </w:pPr>
            <w:r w:rsidRPr="00616DE9">
              <w:rPr>
                <w:rFonts w:ascii="Arial" w:hAnsi="Arial" w:cs="Arial"/>
              </w:rPr>
              <w:t>Утверждение плана на месяц</w:t>
            </w:r>
          </w:p>
          <w:p w:rsidR="00422E6A" w:rsidRPr="00616DE9" w:rsidRDefault="00422E6A" w:rsidP="00422E6A">
            <w:pPr>
              <w:pStyle w:val="a9"/>
              <w:rPr>
                <w:rFonts w:cs="Arial"/>
                <w:sz w:val="22"/>
                <w:szCs w:val="22"/>
              </w:rPr>
            </w:pPr>
            <w:r w:rsidRPr="00616DE9">
              <w:rPr>
                <w:rFonts w:cs="Arial"/>
                <w:sz w:val="22"/>
                <w:szCs w:val="22"/>
              </w:rPr>
              <w:t>О  проведении новогодних утренников</w:t>
            </w:r>
          </w:p>
          <w:p w:rsidR="00422E6A" w:rsidRPr="00616DE9" w:rsidRDefault="00422E6A" w:rsidP="00422E6A">
            <w:pPr>
              <w:pStyle w:val="a9"/>
              <w:rPr>
                <w:rFonts w:cs="Arial"/>
                <w:sz w:val="22"/>
                <w:szCs w:val="22"/>
              </w:rPr>
            </w:pPr>
            <w:r w:rsidRPr="00616DE9">
              <w:rPr>
                <w:rFonts w:cs="Arial"/>
                <w:sz w:val="22"/>
                <w:szCs w:val="22"/>
              </w:rPr>
              <w:t>Зимние постройки на участке детского сада, их роль в проведении прогулок</w:t>
            </w:r>
          </w:p>
          <w:p w:rsidR="00687AE6" w:rsidRPr="00616DE9" w:rsidRDefault="00DD60A6">
            <w:pPr>
              <w:rPr>
                <w:rFonts w:ascii="Arial" w:hAnsi="Arial" w:cs="Arial"/>
              </w:rPr>
            </w:pPr>
            <w:r w:rsidRPr="00616DE9">
              <w:rPr>
                <w:rFonts w:ascii="Arial" w:eastAsia="Times New Roman" w:hAnsi="Arial" w:cs="Arial"/>
              </w:rPr>
              <w:t>О результатах контроля работы педагогов по развитию речи воспитанников (средних групп).</w:t>
            </w:r>
          </w:p>
        </w:tc>
      </w:tr>
      <w:tr w:rsidR="0000281B" w:rsidRPr="00CF2840" w:rsidTr="00DA2CD8">
        <w:tc>
          <w:tcPr>
            <w:tcW w:w="2080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00281B" w:rsidRPr="00CF2840" w:rsidRDefault="00002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Собрание трудового коллектива</w:t>
            </w:r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154E9B" w:rsidRPr="00817242" w:rsidRDefault="00154E9B" w:rsidP="00154E9B">
            <w:pPr>
              <w:rPr>
                <w:rFonts w:ascii="Arial" w:hAnsi="Arial" w:cs="Arial"/>
              </w:rPr>
            </w:pPr>
            <w:r w:rsidRPr="00817242">
              <w:rPr>
                <w:rStyle w:val="a7"/>
                <w:b w:val="0"/>
              </w:rPr>
              <w:t>«</w:t>
            </w:r>
            <w:r w:rsidRPr="00817242">
              <w:rPr>
                <w:rFonts w:ascii="Arial" w:hAnsi="Arial" w:cs="Arial"/>
              </w:rPr>
              <w:t>Приоритетные направления образовательной политики  ДОУ в 20</w:t>
            </w:r>
            <w:r w:rsidR="00422E6A">
              <w:rPr>
                <w:rFonts w:ascii="Arial" w:hAnsi="Arial" w:cs="Arial"/>
              </w:rPr>
              <w:t>20</w:t>
            </w:r>
            <w:r w:rsidRPr="00817242">
              <w:rPr>
                <w:rFonts w:ascii="Arial" w:hAnsi="Arial" w:cs="Arial"/>
              </w:rPr>
              <w:t>-202</w:t>
            </w:r>
            <w:r w:rsidR="00422E6A">
              <w:rPr>
                <w:rFonts w:ascii="Arial" w:hAnsi="Arial" w:cs="Arial"/>
              </w:rPr>
              <w:t>1</w:t>
            </w:r>
            <w:r w:rsidRPr="00817242">
              <w:rPr>
                <w:rFonts w:ascii="Arial" w:hAnsi="Arial" w:cs="Arial"/>
              </w:rPr>
              <w:t xml:space="preserve"> году»</w:t>
            </w:r>
          </w:p>
          <w:p w:rsidR="0000281B" w:rsidRPr="00CF2840" w:rsidRDefault="0000281B" w:rsidP="00154E9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00281B" w:rsidRPr="00CF2840" w:rsidRDefault="0000281B" w:rsidP="00D302F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00281B" w:rsidRPr="00CF2840" w:rsidRDefault="0000281B" w:rsidP="00D302F3">
            <w:pPr>
              <w:rPr>
                <w:rFonts w:ascii="Arial" w:hAnsi="Arial" w:cs="Arial"/>
              </w:rPr>
            </w:pPr>
          </w:p>
        </w:tc>
      </w:tr>
      <w:tr w:rsidR="00412223" w:rsidRPr="00CF2840" w:rsidTr="0091581A">
        <w:tc>
          <w:tcPr>
            <w:tcW w:w="14709" w:type="dxa"/>
            <w:gridSpan w:val="4"/>
            <w:shd w:val="clear" w:color="auto" w:fill="CCC0D9" w:themeFill="accent4" w:themeFillTint="66"/>
          </w:tcPr>
          <w:p w:rsidR="00412223" w:rsidRPr="00E41245" w:rsidRDefault="00412223" w:rsidP="00412223">
            <w:pPr>
              <w:jc w:val="center"/>
              <w:rPr>
                <w:rFonts w:ascii="Arial" w:hAnsi="Arial" w:cs="Arial"/>
                <w:b/>
              </w:rPr>
            </w:pPr>
            <w:r w:rsidRPr="00E41245">
              <w:rPr>
                <w:rFonts w:ascii="Arial" w:hAnsi="Arial" w:cs="Arial"/>
                <w:b/>
              </w:rPr>
              <w:t>Организационно-методическая деятельность</w:t>
            </w:r>
          </w:p>
          <w:p w:rsidR="00E41245" w:rsidRPr="00CF2840" w:rsidRDefault="00E41245" w:rsidP="00412223">
            <w:pPr>
              <w:jc w:val="center"/>
              <w:rPr>
                <w:rFonts w:ascii="Arial" w:hAnsi="Arial" w:cs="Arial"/>
              </w:rPr>
            </w:pPr>
          </w:p>
        </w:tc>
      </w:tr>
      <w:tr w:rsidR="00687AE6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FFFF00"/>
          </w:tcPr>
          <w:p w:rsidR="00687AE6" w:rsidRPr="00E41245" w:rsidRDefault="00687AE6">
            <w:pPr>
              <w:rPr>
                <w:rFonts w:ascii="Arial" w:hAnsi="Arial" w:cs="Arial"/>
              </w:rPr>
            </w:pPr>
            <w:r w:rsidRPr="00E41245">
              <w:rPr>
                <w:rFonts w:ascii="Arial" w:hAnsi="Arial" w:cs="Arial"/>
              </w:rPr>
              <w:lastRenderedPageBreak/>
              <w:t>Педагогический совет</w:t>
            </w: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FFFF99"/>
          </w:tcPr>
          <w:p w:rsidR="00687AE6" w:rsidRPr="00DA2CD8" w:rsidRDefault="0091581A" w:rsidP="00E945DB">
            <w:pPr>
              <w:jc w:val="both"/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Организационный педагогический совет</w:t>
            </w:r>
          </w:p>
          <w:p w:rsidR="0091581A" w:rsidRPr="00DA2CD8" w:rsidRDefault="0091581A" w:rsidP="00E945DB">
            <w:pPr>
              <w:jc w:val="both"/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«</w:t>
            </w:r>
            <w:r w:rsidR="00E945DB" w:rsidRPr="00DA2CD8">
              <w:rPr>
                <w:rFonts w:ascii="Arial" w:hAnsi="Arial" w:cs="Arial"/>
              </w:rPr>
              <w:t xml:space="preserve">Организация деятельности педагогического коллектива </w:t>
            </w:r>
            <w:r w:rsidRPr="00DA2CD8">
              <w:rPr>
                <w:rFonts w:ascii="Arial" w:hAnsi="Arial" w:cs="Arial"/>
              </w:rPr>
              <w:t>в 20</w:t>
            </w:r>
            <w:r w:rsidR="00E945DB" w:rsidRPr="00DA2CD8">
              <w:rPr>
                <w:rFonts w:ascii="Arial" w:hAnsi="Arial" w:cs="Arial"/>
              </w:rPr>
              <w:t>20</w:t>
            </w:r>
            <w:r w:rsidRPr="00DA2CD8">
              <w:rPr>
                <w:rFonts w:ascii="Arial" w:hAnsi="Arial" w:cs="Arial"/>
              </w:rPr>
              <w:t xml:space="preserve"> – 202</w:t>
            </w:r>
            <w:r w:rsidR="00E945DB" w:rsidRPr="00DA2CD8">
              <w:rPr>
                <w:rFonts w:ascii="Arial" w:hAnsi="Arial" w:cs="Arial"/>
              </w:rPr>
              <w:t>1</w:t>
            </w:r>
            <w:r w:rsidRPr="00DA2CD8">
              <w:rPr>
                <w:rFonts w:ascii="Arial" w:hAnsi="Arial" w:cs="Arial"/>
              </w:rPr>
              <w:t xml:space="preserve"> году»</w:t>
            </w:r>
          </w:p>
          <w:p w:rsidR="00E945DB" w:rsidRPr="00DA2CD8" w:rsidRDefault="00E945DB" w:rsidP="00E945DB">
            <w:pPr>
              <w:jc w:val="both"/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Цель: Обсуждение стратегии на новый учебный год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FFF99"/>
          </w:tcPr>
          <w:p w:rsidR="00687AE6" w:rsidRPr="00DA2CD8" w:rsidRDefault="00687AE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FFFF99"/>
          </w:tcPr>
          <w:p w:rsidR="00687AE6" w:rsidRPr="00DA2CD8" w:rsidRDefault="00E945DB" w:rsidP="00E945DB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 xml:space="preserve">Тематический </w:t>
            </w:r>
            <w:r w:rsidR="00E41245" w:rsidRPr="00DA2CD8">
              <w:rPr>
                <w:rFonts w:ascii="Arial" w:hAnsi="Arial" w:cs="Arial"/>
              </w:rPr>
              <w:t>педагогический совет</w:t>
            </w:r>
            <w:r w:rsidR="0091581A" w:rsidRPr="00DA2CD8">
              <w:rPr>
                <w:rFonts w:ascii="Arial" w:hAnsi="Arial" w:cs="Arial"/>
              </w:rPr>
              <w:t xml:space="preserve"> «</w:t>
            </w:r>
            <w:r w:rsidRPr="00DA2CD8">
              <w:rPr>
                <w:rFonts w:ascii="Arial" w:hAnsi="Arial" w:cs="Arial"/>
              </w:rPr>
              <w:t>Совершенствование системы речевого развития дошкольников через включение новых педагогических технологий и парциальных программ»</w:t>
            </w:r>
          </w:p>
        </w:tc>
      </w:tr>
      <w:tr w:rsidR="00E41245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FFFF00"/>
          </w:tcPr>
          <w:p w:rsidR="00E41245" w:rsidRPr="00E41245" w:rsidRDefault="00E41245">
            <w:pPr>
              <w:rPr>
                <w:rFonts w:ascii="Arial" w:hAnsi="Arial" w:cs="Arial"/>
              </w:rPr>
            </w:pPr>
            <w:r w:rsidRPr="00E41245">
              <w:rPr>
                <w:rFonts w:ascii="Arial" w:hAnsi="Arial" w:cs="Arial"/>
              </w:rPr>
              <w:t>Открытые просмотры</w:t>
            </w: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FFFF99"/>
          </w:tcPr>
          <w:p w:rsidR="00E41245" w:rsidRPr="00DA2CD8" w:rsidRDefault="00E4124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FFF99"/>
          </w:tcPr>
          <w:p w:rsidR="00E41245" w:rsidRPr="00DA2CD8" w:rsidRDefault="00316C16" w:rsidP="00E41245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Организация образовательной деятельности по развитию творческих и познавательных способностей дошкольников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FFFF99"/>
          </w:tcPr>
          <w:p w:rsidR="00E41245" w:rsidRPr="00DA2CD8" w:rsidRDefault="00E41245" w:rsidP="00316C16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 xml:space="preserve">Занимательная деятельность с детьми педагога </w:t>
            </w:r>
            <w:r w:rsidR="00316C16" w:rsidRPr="00DA2CD8">
              <w:rPr>
                <w:rFonts w:ascii="Arial" w:hAnsi="Arial" w:cs="Arial"/>
              </w:rPr>
              <w:t>Латынцевой М.И., Скидановой Т.В.</w:t>
            </w:r>
          </w:p>
        </w:tc>
      </w:tr>
      <w:tr w:rsidR="00687AE6" w:rsidRPr="00CF2840" w:rsidTr="00DA2CD8">
        <w:tc>
          <w:tcPr>
            <w:tcW w:w="2080" w:type="dxa"/>
            <w:shd w:val="clear" w:color="auto" w:fill="FFFF00"/>
          </w:tcPr>
          <w:p w:rsidR="00687AE6" w:rsidRPr="00E41245" w:rsidRDefault="00E41245">
            <w:pPr>
              <w:rPr>
                <w:rFonts w:ascii="Arial" w:hAnsi="Arial" w:cs="Arial"/>
              </w:rPr>
            </w:pPr>
            <w:r w:rsidRPr="00E41245">
              <w:rPr>
                <w:rFonts w:ascii="Arial" w:hAnsi="Arial" w:cs="Arial"/>
              </w:rPr>
              <w:t>Методическая мастерская</w:t>
            </w:r>
          </w:p>
        </w:tc>
        <w:tc>
          <w:tcPr>
            <w:tcW w:w="3982" w:type="dxa"/>
            <w:shd w:val="clear" w:color="auto" w:fill="FFFF99"/>
          </w:tcPr>
          <w:p w:rsidR="00FF4F70" w:rsidRPr="00DA2CD8" w:rsidRDefault="00323000" w:rsidP="00E41245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Всеобуч «Ознакомление с нормативно-правовыми документами, методическими рекомендациями, регулирующими реализации ООП»</w:t>
            </w:r>
          </w:p>
          <w:p w:rsidR="00CA56DF" w:rsidRPr="00DA2CD8" w:rsidRDefault="00CA56DF" w:rsidP="00E41245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Консультация для педагогов «Процедура аттестации на квалификационные категории в 2020 году»</w:t>
            </w:r>
          </w:p>
        </w:tc>
        <w:tc>
          <w:tcPr>
            <w:tcW w:w="3969" w:type="dxa"/>
            <w:shd w:val="clear" w:color="auto" w:fill="FFFF99"/>
          </w:tcPr>
          <w:p w:rsidR="00E41245" w:rsidRPr="00DA2CD8" w:rsidRDefault="00323000" w:rsidP="00323000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Практико-ориентированный семинар «Реализация технологий речевого развития»</w:t>
            </w:r>
          </w:p>
        </w:tc>
        <w:tc>
          <w:tcPr>
            <w:tcW w:w="4678" w:type="dxa"/>
            <w:shd w:val="clear" w:color="auto" w:fill="FFFF99"/>
          </w:tcPr>
          <w:p w:rsidR="00EC5844" w:rsidRPr="00DA2CD8" w:rsidRDefault="00316C16" w:rsidP="00E41245">
            <w:pPr>
              <w:rPr>
                <w:rFonts w:ascii="Arial" w:hAnsi="Arial" w:cs="Arial"/>
              </w:rPr>
            </w:pPr>
            <w:r w:rsidRPr="00DA2CD8">
              <w:rPr>
                <w:rFonts w:ascii="Arial" w:hAnsi="Arial" w:cs="Arial"/>
              </w:rPr>
              <w:t>Мозговой штурм « Вовлечение родителей в воспитательно-образовательный процесс через совместное творчество педагогов, детей и родителей»</w:t>
            </w:r>
          </w:p>
          <w:p w:rsidR="00230C79" w:rsidRPr="00DA2CD8" w:rsidRDefault="00230C79" w:rsidP="00E41245">
            <w:pPr>
              <w:rPr>
                <w:rFonts w:ascii="Arial" w:hAnsi="Arial" w:cs="Arial"/>
              </w:rPr>
            </w:pPr>
          </w:p>
          <w:p w:rsidR="00230C79" w:rsidRPr="00DA2CD8" w:rsidRDefault="00230C79" w:rsidP="00E41245">
            <w:pPr>
              <w:rPr>
                <w:rFonts w:ascii="Arial" w:hAnsi="Arial" w:cs="Arial"/>
              </w:rPr>
            </w:pPr>
          </w:p>
        </w:tc>
      </w:tr>
      <w:tr w:rsidR="00E41245" w:rsidRPr="00CF2840" w:rsidTr="00DA2CD8">
        <w:tc>
          <w:tcPr>
            <w:tcW w:w="2080" w:type="dxa"/>
            <w:shd w:val="clear" w:color="auto" w:fill="FFFF00"/>
          </w:tcPr>
          <w:p w:rsidR="00E41245" w:rsidRPr="00E41245" w:rsidRDefault="00E41245">
            <w:pPr>
              <w:rPr>
                <w:rFonts w:ascii="Arial" w:hAnsi="Arial" w:cs="Arial"/>
              </w:rPr>
            </w:pPr>
            <w:r w:rsidRPr="00E41245">
              <w:rPr>
                <w:rFonts w:ascii="Arial" w:hAnsi="Arial" w:cs="Arial"/>
              </w:rPr>
              <w:t>Изучение и распространение передового педагогического опыта</w:t>
            </w:r>
          </w:p>
        </w:tc>
        <w:tc>
          <w:tcPr>
            <w:tcW w:w="3982" w:type="dxa"/>
            <w:shd w:val="clear" w:color="auto" w:fill="FFFF99"/>
          </w:tcPr>
          <w:p w:rsidR="00E41245" w:rsidRPr="00DA2CD8" w:rsidRDefault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Площадка успешности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аттестующихся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педагогов</w:t>
            </w:r>
            <w:r w:rsidR="00323000"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: </w:t>
            </w:r>
            <w:proofErr w:type="spellStart"/>
            <w:r w:rsidR="00323000" w:rsidRPr="00DA2CD8">
              <w:rPr>
                <w:rStyle w:val="ab"/>
                <w:rFonts w:ascii="Arial" w:hAnsi="Arial" w:cs="Arial"/>
                <w:i w:val="0"/>
                <w:color w:val="auto"/>
              </w:rPr>
              <w:t>Ансимова</w:t>
            </w:r>
            <w:proofErr w:type="spellEnd"/>
            <w:r w:rsidR="00323000"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А.Н., воспитатель</w:t>
            </w:r>
          </w:p>
          <w:p w:rsidR="00316C16" w:rsidRPr="00DA2CD8" w:rsidRDefault="00316C16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316C16" w:rsidRPr="00DA2CD8" w:rsidRDefault="00316C16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Выставка и презентация методических пособий по реализации методического комплекса технологий речевого развития</w:t>
            </w:r>
          </w:p>
        </w:tc>
        <w:tc>
          <w:tcPr>
            <w:tcW w:w="3969" w:type="dxa"/>
            <w:shd w:val="clear" w:color="auto" w:fill="FFFF99"/>
          </w:tcPr>
          <w:p w:rsidR="00CA56DF" w:rsidRPr="00DA2CD8" w:rsidRDefault="00E41245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Площадка успешности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аттестующихся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педагогов</w:t>
            </w:r>
          </w:p>
          <w:p w:rsidR="00CA56DF" w:rsidRPr="00DA2CD8" w:rsidRDefault="00CA56DF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E41245" w:rsidRPr="00DA2CD8" w:rsidRDefault="00CA56DF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Конкурс «Моя авторская игра по развитию речи»</w:t>
            </w:r>
          </w:p>
        </w:tc>
        <w:tc>
          <w:tcPr>
            <w:tcW w:w="4678" w:type="dxa"/>
            <w:shd w:val="clear" w:color="auto" w:fill="FFFF99"/>
          </w:tcPr>
          <w:p w:rsidR="00E41245" w:rsidRPr="00DA2CD8" w:rsidRDefault="00E41245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Площадка успешности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аттестующихся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педагогов</w:t>
            </w:r>
          </w:p>
          <w:p w:rsidR="00BB49D0" w:rsidRPr="00DA2CD8" w:rsidRDefault="00BB49D0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BB49D0" w:rsidRPr="00DA2CD8" w:rsidRDefault="00BB49D0" w:rsidP="00E41245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«Ярмарка педагогических идей»</w:t>
            </w:r>
          </w:p>
        </w:tc>
      </w:tr>
      <w:tr w:rsidR="00204AE7" w:rsidRPr="00CF2840" w:rsidTr="00DA2CD8">
        <w:tc>
          <w:tcPr>
            <w:tcW w:w="2080" w:type="dxa"/>
            <w:tcBorders>
              <w:bottom w:val="single" w:sz="18" w:space="0" w:color="auto"/>
            </w:tcBorders>
            <w:shd w:val="clear" w:color="auto" w:fill="FFFF00"/>
          </w:tcPr>
          <w:p w:rsidR="00204AE7" w:rsidRPr="00E41245" w:rsidRDefault="00204AE7">
            <w:pPr>
              <w:rPr>
                <w:rFonts w:ascii="Arial" w:hAnsi="Arial" w:cs="Arial"/>
              </w:rPr>
            </w:pPr>
            <w:r w:rsidRPr="00E41245">
              <w:rPr>
                <w:rFonts w:ascii="Arial" w:hAnsi="Arial" w:cs="Arial"/>
              </w:rPr>
              <w:t>Работа консультативно-методического пункта</w:t>
            </w:r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Утверждение плана КМП.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Организация  обучения на дому отв.: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Мелкозерова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О.Г.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Индивидуальная консультативная  работа специалистов по запросу родителей.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Разработка памяток «Что такое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гиперактивность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?» 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отв.: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Мелкозерова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О.Г.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Индивидуальная консультативная  работа специалистов по запросу родителей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Реализация мероприятий в рамках проекта «Точка опоры»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Индивидуальная консультативная  работа специалистов по запросу родителей.</w:t>
            </w:r>
          </w:p>
        </w:tc>
      </w:tr>
      <w:tr w:rsidR="00204AE7" w:rsidRPr="00CF2840" w:rsidTr="00DA2CD8">
        <w:tc>
          <w:tcPr>
            <w:tcW w:w="2080" w:type="dxa"/>
            <w:tcBorders>
              <w:bottom w:val="single" w:sz="18" w:space="0" w:color="auto"/>
            </w:tcBorders>
            <w:shd w:val="clear" w:color="auto" w:fill="FFFF00"/>
          </w:tcPr>
          <w:p w:rsidR="00204AE7" w:rsidRPr="00E41245" w:rsidRDefault="00204AE7">
            <w:pPr>
              <w:rPr>
                <w:rFonts w:ascii="Arial" w:hAnsi="Arial" w:cs="Arial"/>
              </w:rPr>
            </w:pPr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Утверждение плана КМП.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 xml:space="preserve">Организация  обучения на дому отв.: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Мелкозерова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О.Г.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  <w:highlight w:val="cyan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Индивидуальная консультативная  работа специалистов по запросу родителей.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 xml:space="preserve">Разработка памяток «Что такое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гиперактивность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?» 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 xml:space="preserve">отв.: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Мелкозерова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О.Г.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Индивидуальная консультативная  работа специалистов по запросу родителей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Реализация мероприятий в рамках проекта «Точка опоры»</w:t>
            </w:r>
          </w:p>
          <w:p w:rsidR="00204AE7" w:rsidRPr="00DA2CD8" w:rsidRDefault="00204AE7" w:rsidP="00056DE0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Индивидуальная консультативная  работа специалистов по запросу родителей.</w:t>
            </w:r>
          </w:p>
        </w:tc>
      </w:tr>
      <w:tr w:rsidR="00204AE7" w:rsidRPr="00CF2840" w:rsidTr="00DA2CD8">
        <w:tc>
          <w:tcPr>
            <w:tcW w:w="2080" w:type="dxa"/>
            <w:tcBorders>
              <w:bottom w:val="single" w:sz="18" w:space="0" w:color="auto"/>
            </w:tcBorders>
            <w:shd w:val="clear" w:color="auto" w:fill="FFFF00"/>
          </w:tcPr>
          <w:p w:rsidR="00204AE7" w:rsidRPr="00E41245" w:rsidRDefault="00204AE7">
            <w:pPr>
              <w:rPr>
                <w:rFonts w:ascii="Arial" w:hAnsi="Arial" w:cs="Arial"/>
              </w:rPr>
            </w:pPr>
            <w:proofErr w:type="spellStart"/>
            <w:r w:rsidRPr="00E41245">
              <w:rPr>
                <w:rFonts w:ascii="Arial" w:hAnsi="Arial" w:cs="Arial"/>
              </w:rPr>
              <w:lastRenderedPageBreak/>
              <w:t>ПМПк</w:t>
            </w:r>
            <w:proofErr w:type="spellEnd"/>
          </w:p>
        </w:tc>
        <w:tc>
          <w:tcPr>
            <w:tcW w:w="3982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Подготовка первичных документов:</w:t>
            </w:r>
          </w:p>
          <w:p w:rsidR="00204AE7" w:rsidRPr="00DA2CD8" w:rsidRDefault="00204AE7" w:rsidP="00F0447B">
            <w:pPr>
              <w:pStyle w:val="a8"/>
              <w:numPr>
                <w:ilvl w:val="0"/>
                <w:numId w:val="1"/>
              </w:num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заключение договоров между ДОУ и родителями</w:t>
            </w:r>
          </w:p>
          <w:p w:rsidR="00204AE7" w:rsidRPr="00DA2CD8" w:rsidRDefault="00204AE7" w:rsidP="00F0447B">
            <w:pPr>
              <w:pStyle w:val="a8"/>
              <w:numPr>
                <w:ilvl w:val="0"/>
                <w:numId w:val="1"/>
              </w:num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заявление о согласии; родителей на обследование ребёнка; </w:t>
            </w:r>
          </w:p>
          <w:p w:rsidR="00204AE7" w:rsidRPr="00DA2CD8" w:rsidRDefault="00204AE7" w:rsidP="00F0447B">
            <w:pPr>
              <w:pStyle w:val="a8"/>
              <w:numPr>
                <w:ilvl w:val="0"/>
                <w:numId w:val="1"/>
              </w:num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ознакомление с планом работы специалистов.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Заседание консилиума  по результатам обследования  детей, нуждающихся в коррекционной помощи (психолога, логопеда).</w:t>
            </w:r>
          </w:p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99"/>
          </w:tcPr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Разработка рекомендаций  с учётом индивидуальных  возможностей  и особенностей  ребёнка</w:t>
            </w:r>
          </w:p>
        </w:tc>
      </w:tr>
      <w:tr w:rsidR="00204AE7" w:rsidRPr="00CF2840" w:rsidTr="00412223">
        <w:tc>
          <w:tcPr>
            <w:tcW w:w="14709" w:type="dxa"/>
            <w:gridSpan w:val="4"/>
            <w:shd w:val="clear" w:color="auto" w:fill="CCC0D9" w:themeFill="accent4" w:themeFillTint="66"/>
          </w:tcPr>
          <w:p w:rsidR="00204AE7" w:rsidRPr="00316C16" w:rsidRDefault="00204AE7" w:rsidP="00FA76A3">
            <w:pPr>
              <w:jc w:val="center"/>
              <w:rPr>
                <w:rFonts w:ascii="Arial" w:hAnsi="Arial" w:cs="Arial"/>
                <w:b/>
              </w:rPr>
            </w:pPr>
            <w:r w:rsidRPr="00316C16">
              <w:rPr>
                <w:rFonts w:ascii="Arial" w:hAnsi="Arial" w:cs="Arial"/>
                <w:b/>
              </w:rPr>
              <w:t>Работа с родителями</w:t>
            </w:r>
          </w:p>
        </w:tc>
      </w:tr>
      <w:tr w:rsidR="00204AE7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00B0F0"/>
          </w:tcPr>
          <w:p w:rsidR="00204AE7" w:rsidRPr="00CF2840" w:rsidRDefault="00204A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Родительское собрание для подготовительных групп «Подготовка ребёнка к обучению в школе».</w:t>
            </w: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Соцопрос родителей «О предпочтениях при выборе школы для ребенка?»</w:t>
            </w:r>
          </w:p>
          <w:p w:rsidR="00204AE7" w:rsidRPr="00DA2CD8" w:rsidRDefault="00204AE7" w:rsidP="0011281D">
            <w:pPr>
              <w:pStyle w:val="7"/>
              <w:shd w:val="clear" w:color="auto" w:fill="auto"/>
              <w:tabs>
                <w:tab w:val="left" w:pos="2040"/>
              </w:tabs>
              <w:ind w:firstLine="0"/>
              <w:jc w:val="both"/>
              <w:rPr>
                <w:rStyle w:val="ab"/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  <w:sz w:val="22"/>
                <w:szCs w:val="22"/>
              </w:rPr>
              <w:t>Социологическое</w:t>
            </w:r>
            <w:r w:rsidRPr="00DA2CD8">
              <w:rPr>
                <w:rStyle w:val="ab"/>
                <w:rFonts w:ascii="Arial" w:hAnsi="Arial" w:cs="Arial"/>
                <w:i w:val="0"/>
                <w:color w:val="auto"/>
                <w:sz w:val="22"/>
                <w:szCs w:val="22"/>
              </w:rPr>
              <w:tab/>
              <w:t>исследование по определению социального статуса и микроклимата семьи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204AE7" w:rsidRPr="00DA2CD8" w:rsidRDefault="00204AE7" w:rsidP="00457C0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Соцопрос родителей «Удовлетворенность качеством предоставляемых услуг»</w:t>
            </w: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День открытых дверей (старшие и подготовительные группы)</w:t>
            </w: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Осенние утренники</w:t>
            </w: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Подготовка исследовательских работ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Мастер-класс для родителей «Помощь ребенку в преодолении страхов»</w:t>
            </w: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11281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Мониторинг посещения детьми подготовительных к обучению в школе занятий </w:t>
            </w:r>
          </w:p>
        </w:tc>
      </w:tr>
      <w:tr w:rsidR="00204AE7" w:rsidRPr="00CF2840" w:rsidTr="00362B5F">
        <w:tc>
          <w:tcPr>
            <w:tcW w:w="14709" w:type="dxa"/>
            <w:gridSpan w:val="4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204AE7" w:rsidRPr="00362B5F" w:rsidRDefault="00204AE7" w:rsidP="00362B5F">
            <w:pPr>
              <w:jc w:val="center"/>
              <w:rPr>
                <w:rFonts w:ascii="Arial" w:hAnsi="Arial" w:cs="Arial"/>
                <w:b/>
              </w:rPr>
            </w:pPr>
            <w:r w:rsidRPr="00362B5F">
              <w:rPr>
                <w:rFonts w:ascii="Arial" w:hAnsi="Arial" w:cs="Arial"/>
                <w:b/>
              </w:rPr>
              <w:t>Финансово – экономическое обеспечение</w:t>
            </w:r>
          </w:p>
        </w:tc>
      </w:tr>
      <w:tr w:rsidR="00204AE7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CF2840" w:rsidRDefault="00204A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A2CD8" w:rsidRDefault="00204AE7" w:rsidP="00963D72">
            <w:pPr>
              <w:pStyle w:val="7"/>
              <w:shd w:val="clear" w:color="auto" w:fill="auto"/>
              <w:spacing w:line="264" w:lineRule="exact"/>
              <w:ind w:left="100" w:firstLine="0"/>
              <w:jc w:val="left"/>
              <w:rPr>
                <w:rStyle w:val="ab"/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Утверждение штатного расписания. </w:t>
            </w:r>
          </w:p>
          <w:p w:rsidR="00204AE7" w:rsidRPr="00DA2CD8" w:rsidRDefault="00204AE7" w:rsidP="00963D72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Расстановка кадров по группам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A2CD8" w:rsidRDefault="00204AE7" w:rsidP="00457C0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Привлечение дополнительных финансовых средств через оказание и расширение спектра дополнительных платных услуг.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26303" w:rsidRDefault="00204AE7" w:rsidP="0011281D">
            <w:pPr>
              <w:rPr>
                <w:rFonts w:ascii="Arial" w:hAnsi="Arial" w:cs="Arial"/>
              </w:rPr>
            </w:pPr>
          </w:p>
        </w:tc>
      </w:tr>
      <w:tr w:rsidR="00204AE7" w:rsidRPr="00CF2840" w:rsidTr="0091581A">
        <w:tc>
          <w:tcPr>
            <w:tcW w:w="14709" w:type="dxa"/>
            <w:gridSpan w:val="4"/>
            <w:shd w:val="clear" w:color="auto" w:fill="CCC0D9" w:themeFill="accent4" w:themeFillTint="66"/>
          </w:tcPr>
          <w:p w:rsidR="00204AE7" w:rsidRPr="00DA2CD8" w:rsidRDefault="00204AE7" w:rsidP="00573DEF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Административно-хозяйственная деятельность</w:t>
            </w:r>
          </w:p>
        </w:tc>
      </w:tr>
      <w:tr w:rsidR="00204AE7" w:rsidRPr="00CF2840" w:rsidTr="00DA2CD8">
        <w:tc>
          <w:tcPr>
            <w:tcW w:w="2080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CF2840" w:rsidRDefault="00204A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A2CD8" w:rsidRDefault="00204AE7" w:rsidP="00E72504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1.Обновление маркировки мягкого и твердого инвентаря в группах  ДОУ.</w:t>
            </w:r>
          </w:p>
          <w:p w:rsidR="00204AE7" w:rsidRPr="00DA2CD8" w:rsidRDefault="00204AE7" w:rsidP="00E72504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2.Обновление посудного инвентаря в пищеблоке и во всех возрастных группах.</w:t>
            </w:r>
          </w:p>
          <w:p w:rsidR="00204AE7" w:rsidRPr="00DA2CD8" w:rsidRDefault="00204AE7" w:rsidP="00E72504">
            <w:pPr>
              <w:spacing w:line="233" w:lineRule="atLeast"/>
              <w:textAlignment w:val="baseline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3.Проведение инвентаризации </w:t>
            </w: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материальных ценностей в учреждении:</w:t>
            </w:r>
          </w:p>
          <w:p w:rsidR="00204AE7" w:rsidRPr="00DA2CD8" w:rsidRDefault="00204AE7" w:rsidP="00E72504">
            <w:pPr>
              <w:spacing w:line="233" w:lineRule="atLeast"/>
              <w:textAlignment w:val="baseline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         - твердого инвентаря;</w:t>
            </w:r>
          </w:p>
          <w:p w:rsidR="00204AE7" w:rsidRPr="00DA2CD8" w:rsidRDefault="00204AE7" w:rsidP="00E72504">
            <w:pPr>
              <w:pStyle w:val="a6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         - мягкого инвентаря;       </w:t>
            </w:r>
          </w:p>
          <w:p w:rsidR="00204AE7" w:rsidRPr="00DA2CD8" w:rsidRDefault="00204AE7" w:rsidP="00E72504">
            <w:pPr>
              <w:pStyle w:val="a6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  - посуды.</w:t>
            </w:r>
          </w:p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A2CD8" w:rsidRDefault="00204AE7" w:rsidP="00E72504">
            <w:pPr>
              <w:spacing w:line="233" w:lineRule="atLeast"/>
              <w:textAlignment w:val="baseline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1. Рейд по проверке санитарного состояния групп.</w:t>
            </w:r>
          </w:p>
          <w:p w:rsidR="00204AE7" w:rsidRPr="00DA2CD8" w:rsidRDefault="00204AE7" w:rsidP="00E72504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2.Списание малоценного и ценного инвентаря.</w:t>
            </w:r>
          </w:p>
          <w:p w:rsidR="00204AE7" w:rsidRPr="00DA2CD8" w:rsidRDefault="00204AE7" w:rsidP="00E72504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3.Работа с кадрами «Соблюдение правил внутреннего распорядка. </w:t>
            </w: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Охрана жизни, здоровья детей».</w:t>
            </w: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br/>
              <w:t>4.Работа по укреплению ДОУ новым учебным и игровым материалом.</w:t>
            </w:r>
          </w:p>
          <w:p w:rsidR="00204AE7" w:rsidRPr="00DA2CD8" w:rsidRDefault="00204AE7" w:rsidP="00DB49F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5. Осенние виды работ на территории учреждения </w:t>
            </w:r>
          </w:p>
          <w:p w:rsidR="00204AE7" w:rsidRPr="00DA2CD8" w:rsidRDefault="00204AE7" w:rsidP="00DB49F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6.Учебная эвакуация по антитеррору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204AE7" w:rsidRPr="00D26303" w:rsidRDefault="00204AE7" w:rsidP="00E72504">
            <w:pPr>
              <w:rPr>
                <w:rFonts w:ascii="Arial" w:eastAsia="Times New Roman" w:hAnsi="Arial" w:cs="Arial"/>
              </w:rPr>
            </w:pPr>
            <w:r w:rsidRPr="00D26303">
              <w:rPr>
                <w:rFonts w:ascii="Arial" w:eastAsia="Times New Roman" w:hAnsi="Arial" w:cs="Arial"/>
              </w:rPr>
              <w:lastRenderedPageBreak/>
              <w:t>1. Проверка освещения ДОУ, работа по дополнительному освещению ДОУ.</w:t>
            </w:r>
          </w:p>
          <w:p w:rsidR="00204AE7" w:rsidRDefault="00204AE7" w:rsidP="00E72504">
            <w:pPr>
              <w:rPr>
                <w:rFonts w:ascii="Arial" w:hAnsi="Arial" w:cs="Arial"/>
              </w:rPr>
            </w:pPr>
            <w:r w:rsidRPr="00D26303">
              <w:rPr>
                <w:rFonts w:ascii="Arial" w:eastAsia="Times New Roman" w:hAnsi="Arial" w:cs="Arial"/>
              </w:rPr>
              <w:t>2. Разработка плана профилактических мероприятий по ОРЗ и гриппу.</w:t>
            </w:r>
            <w:r>
              <w:rPr>
                <w:rFonts w:ascii="Arial" w:hAnsi="Arial" w:cs="Arial"/>
              </w:rPr>
              <w:br/>
              <w:t>3.Р</w:t>
            </w:r>
            <w:r w:rsidRPr="00D26303">
              <w:rPr>
                <w:rFonts w:ascii="Arial" w:hAnsi="Arial" w:cs="Arial"/>
              </w:rPr>
              <w:t>аботы по подготовке здания к зимнему периоду.</w:t>
            </w:r>
          </w:p>
          <w:p w:rsidR="00204AE7" w:rsidRPr="00CF2840" w:rsidRDefault="00204AE7" w:rsidP="00DB4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4.Учебные эвакуации по пожарной безопасности в ДОУ</w:t>
            </w:r>
          </w:p>
        </w:tc>
      </w:tr>
      <w:tr w:rsidR="00204AE7" w:rsidRPr="00CF2840" w:rsidTr="009B6333">
        <w:tc>
          <w:tcPr>
            <w:tcW w:w="14709" w:type="dxa"/>
            <w:gridSpan w:val="4"/>
            <w:shd w:val="clear" w:color="auto" w:fill="CCC0D9" w:themeFill="accent4" w:themeFillTint="66"/>
          </w:tcPr>
          <w:p w:rsidR="00204AE7" w:rsidRPr="00AC4218" w:rsidRDefault="00204AE7" w:rsidP="00573DEF">
            <w:pPr>
              <w:jc w:val="center"/>
              <w:rPr>
                <w:rFonts w:ascii="Arial" w:hAnsi="Arial" w:cs="Arial"/>
              </w:rPr>
            </w:pPr>
            <w:r w:rsidRPr="00AC4218">
              <w:rPr>
                <w:rFonts w:ascii="Arial" w:hAnsi="Arial" w:cs="Arial"/>
                <w:b/>
              </w:rPr>
              <w:lastRenderedPageBreak/>
              <w:t>Контрольно-аналитическая деятельность</w:t>
            </w:r>
          </w:p>
        </w:tc>
      </w:tr>
      <w:tr w:rsidR="00204AE7" w:rsidRPr="00CF2840" w:rsidTr="00DA2CD8">
        <w:tc>
          <w:tcPr>
            <w:tcW w:w="2080" w:type="dxa"/>
            <w:tcBorders>
              <w:top w:val="single" w:sz="18" w:space="0" w:color="auto"/>
            </w:tcBorders>
          </w:tcPr>
          <w:p w:rsidR="00204AE7" w:rsidRPr="000825F7" w:rsidRDefault="00204AE7" w:rsidP="0091581A">
            <w:pPr>
              <w:rPr>
                <w:b/>
              </w:rPr>
            </w:pPr>
            <w:r w:rsidRPr="000825F7">
              <w:rPr>
                <w:rFonts w:ascii="Arial" w:hAnsi="Arial" w:cs="Arial"/>
                <w:b/>
              </w:rPr>
              <w:t>Вид контроля</w:t>
            </w:r>
          </w:p>
        </w:tc>
        <w:tc>
          <w:tcPr>
            <w:tcW w:w="3982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Тема контроля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204AE7" w:rsidRPr="00DA2CD8" w:rsidRDefault="00204AE7" w:rsidP="0091581A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Содержание контроля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204AE7" w:rsidRPr="00DA2CD8" w:rsidRDefault="00204AE7" w:rsidP="00D539CB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Сроки проведения</w:t>
            </w:r>
          </w:p>
        </w:tc>
      </w:tr>
      <w:tr w:rsidR="00204AE7" w:rsidRPr="00CF2840" w:rsidTr="00DA2CD8">
        <w:tc>
          <w:tcPr>
            <w:tcW w:w="2080" w:type="dxa"/>
            <w:shd w:val="clear" w:color="auto" w:fill="C2D69B" w:themeFill="accent3" w:themeFillTint="99"/>
          </w:tcPr>
          <w:p w:rsidR="00204AE7" w:rsidRPr="000825F7" w:rsidRDefault="00204AE7" w:rsidP="0091581A">
            <w:pPr>
              <w:jc w:val="center"/>
              <w:rPr>
                <w:rFonts w:ascii="Arial" w:hAnsi="Arial" w:cs="Arial"/>
              </w:rPr>
            </w:pPr>
            <w:r w:rsidRPr="000825F7">
              <w:rPr>
                <w:rFonts w:ascii="Arial" w:hAnsi="Arial" w:cs="Arial"/>
              </w:rPr>
              <w:t>Тематический</w:t>
            </w:r>
          </w:p>
        </w:tc>
        <w:tc>
          <w:tcPr>
            <w:tcW w:w="3982" w:type="dxa"/>
            <w:shd w:val="clear" w:color="auto" w:fill="EAF1DD" w:themeFill="accent3" w:themeFillTint="33"/>
          </w:tcPr>
          <w:p w:rsidR="00204AE7" w:rsidRPr="00DA2CD8" w:rsidRDefault="00204AE7" w:rsidP="00C8663D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Готовность групп к  2020-2021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уч.г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Организация развивающей среды в группах и на участках ДОУ</w:t>
            </w:r>
          </w:p>
        </w:tc>
        <w:tc>
          <w:tcPr>
            <w:tcW w:w="4678" w:type="dxa"/>
            <w:vMerge w:val="restart"/>
            <w:shd w:val="clear" w:color="auto" w:fill="EAF1DD" w:themeFill="accent3" w:themeFillTint="33"/>
          </w:tcPr>
          <w:p w:rsidR="00204AE7" w:rsidRPr="00DA2CD8" w:rsidRDefault="00204AE7" w:rsidP="00416E1C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Сентябрь</w:t>
            </w:r>
          </w:p>
        </w:tc>
      </w:tr>
      <w:tr w:rsidR="00204AE7" w:rsidRPr="00CF2840" w:rsidTr="00DA2CD8">
        <w:tc>
          <w:tcPr>
            <w:tcW w:w="2080" w:type="dxa"/>
            <w:shd w:val="clear" w:color="auto" w:fill="C2D69B" w:themeFill="accent3" w:themeFillTint="99"/>
          </w:tcPr>
          <w:p w:rsidR="00204AE7" w:rsidRPr="000825F7" w:rsidRDefault="00204AE7" w:rsidP="0091581A">
            <w:pPr>
              <w:jc w:val="center"/>
              <w:rPr>
                <w:rFonts w:ascii="Arial" w:hAnsi="Arial" w:cs="Arial"/>
              </w:rPr>
            </w:pPr>
            <w:r w:rsidRPr="000825F7">
              <w:rPr>
                <w:rFonts w:ascii="Arial" w:hAnsi="Arial" w:cs="Arial"/>
              </w:rPr>
              <w:t xml:space="preserve">Оперативный </w:t>
            </w:r>
          </w:p>
        </w:tc>
        <w:tc>
          <w:tcPr>
            <w:tcW w:w="3982" w:type="dxa"/>
            <w:shd w:val="clear" w:color="auto" w:fill="EAF1DD" w:themeFill="accent3" w:themeFillTint="33"/>
          </w:tcPr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Качество ведения документации</w:t>
            </w: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Санитарное состояние помещений групп</w:t>
            </w: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  <w:sz w:val="16"/>
              </w:rPr>
            </w:pPr>
          </w:p>
          <w:p w:rsidR="00204AE7" w:rsidRPr="00DA2CD8" w:rsidRDefault="00204AE7" w:rsidP="0059610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Планирование образовательной деятельности и итоговых мероприятий</w:t>
            </w:r>
          </w:p>
          <w:p w:rsidR="00204AE7" w:rsidRPr="00DA2CD8" w:rsidRDefault="00204AE7" w:rsidP="003856C3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Состояние  документации (планирование, рабочие программы, программы кружков, планы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педтехнологий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), информационных стендов для родителей</w:t>
            </w: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Состояние санитарное групповых помещений</w:t>
            </w: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  <w:sz w:val="14"/>
              </w:rPr>
            </w:pP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Состояние планирования образовательной деятельности и итоговых мероприятий</w:t>
            </w:r>
          </w:p>
        </w:tc>
        <w:tc>
          <w:tcPr>
            <w:tcW w:w="4678" w:type="dxa"/>
            <w:vMerge/>
            <w:shd w:val="clear" w:color="auto" w:fill="EAF1DD" w:themeFill="accent3" w:themeFillTint="33"/>
          </w:tcPr>
          <w:p w:rsidR="00204AE7" w:rsidRPr="00DA2CD8" w:rsidRDefault="00204AE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</w:tc>
      </w:tr>
      <w:tr w:rsidR="00204AE7" w:rsidRPr="00CF2840" w:rsidTr="00DA2CD8">
        <w:tc>
          <w:tcPr>
            <w:tcW w:w="2080" w:type="dxa"/>
            <w:shd w:val="clear" w:color="auto" w:fill="C2D69B" w:themeFill="accent3" w:themeFillTint="99"/>
          </w:tcPr>
          <w:p w:rsidR="00204AE7" w:rsidRPr="00281750" w:rsidRDefault="00204AE7" w:rsidP="0091581A">
            <w:pPr>
              <w:jc w:val="center"/>
              <w:rPr>
                <w:rFonts w:ascii="Arial" w:hAnsi="Arial" w:cs="Arial"/>
              </w:rPr>
            </w:pPr>
            <w:r w:rsidRPr="00281750">
              <w:rPr>
                <w:rFonts w:ascii="Arial" w:hAnsi="Arial" w:cs="Arial"/>
              </w:rPr>
              <w:t>Оперативный</w:t>
            </w:r>
          </w:p>
        </w:tc>
        <w:tc>
          <w:tcPr>
            <w:tcW w:w="3982" w:type="dxa"/>
            <w:shd w:val="clear" w:color="auto" w:fill="EAF1DD" w:themeFill="accent3" w:themeFillTint="33"/>
          </w:tcPr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Выполнение режима прогулок</w:t>
            </w: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596107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Обновление и оформление информации в уголке для родителей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Качество проведение прогулок</w:t>
            </w: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Актуальность и качество оформление родительских уголков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204AE7" w:rsidRPr="00DA2CD8" w:rsidRDefault="00204AE7" w:rsidP="00416E1C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Октябрь</w:t>
            </w:r>
          </w:p>
        </w:tc>
      </w:tr>
      <w:tr w:rsidR="00204AE7" w:rsidRPr="00CF2840" w:rsidTr="00DA2CD8">
        <w:tc>
          <w:tcPr>
            <w:tcW w:w="2080" w:type="dxa"/>
            <w:shd w:val="clear" w:color="auto" w:fill="C2D69B" w:themeFill="accent3" w:themeFillTint="99"/>
          </w:tcPr>
          <w:p w:rsidR="00204AE7" w:rsidRPr="00281750" w:rsidRDefault="00204AE7" w:rsidP="0091581A">
            <w:pPr>
              <w:jc w:val="center"/>
              <w:rPr>
                <w:rFonts w:ascii="Arial" w:hAnsi="Arial" w:cs="Arial"/>
              </w:rPr>
            </w:pPr>
            <w:r w:rsidRPr="00281750">
              <w:rPr>
                <w:rFonts w:ascii="Arial" w:hAnsi="Arial" w:cs="Arial"/>
              </w:rPr>
              <w:t>Оперативный</w:t>
            </w:r>
          </w:p>
        </w:tc>
        <w:tc>
          <w:tcPr>
            <w:tcW w:w="3982" w:type="dxa"/>
            <w:shd w:val="clear" w:color="auto" w:fill="EAF1DD" w:themeFill="accent3" w:themeFillTint="33"/>
          </w:tcPr>
          <w:p w:rsidR="00204AE7" w:rsidRPr="00DA2CD8" w:rsidRDefault="00204AE7" w:rsidP="007A5CC1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Планирование и организация режимных моментов и образовательных ситуаций (в соответствии с циклограммой)</w:t>
            </w:r>
          </w:p>
          <w:p w:rsidR="00204AE7" w:rsidRPr="00DA2CD8" w:rsidRDefault="00204AE7" w:rsidP="007A5CC1">
            <w:pPr>
              <w:rPr>
                <w:rStyle w:val="ab"/>
                <w:rFonts w:ascii="Arial" w:hAnsi="Arial" w:cs="Arial"/>
                <w:i w:val="0"/>
                <w:color w:val="auto"/>
                <w:sz w:val="16"/>
              </w:rPr>
            </w:pPr>
          </w:p>
          <w:p w:rsidR="00204AE7" w:rsidRPr="00DA2CD8" w:rsidRDefault="00204AE7" w:rsidP="007A5CC1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Охрана жизни и здоровья дошкольников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04AE7" w:rsidRPr="00DA2CD8" w:rsidRDefault="00204AE7" w:rsidP="0091581A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Качество работы педагогов в организации режимных моментов</w:t>
            </w:r>
          </w:p>
          <w:p w:rsidR="00204AE7" w:rsidRPr="00DA2CD8" w:rsidRDefault="00204AE7" w:rsidP="00CD1E12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CD1E12">
            <w:pPr>
              <w:rPr>
                <w:rStyle w:val="ab"/>
                <w:rFonts w:ascii="Arial" w:hAnsi="Arial" w:cs="Arial"/>
                <w:i w:val="0"/>
                <w:color w:val="auto"/>
                <w:sz w:val="12"/>
              </w:rPr>
            </w:pPr>
          </w:p>
          <w:p w:rsidR="00204AE7" w:rsidRPr="00DA2CD8" w:rsidRDefault="00204AE7" w:rsidP="00CD1E12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</w:p>
          <w:p w:rsidR="00204AE7" w:rsidRPr="00DA2CD8" w:rsidRDefault="00204AE7" w:rsidP="00CD1E12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Состояние работы педагогов в группах по охране  жизни и здоровья дошкольников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204AE7" w:rsidRPr="00DA2CD8" w:rsidRDefault="00204AE7" w:rsidP="00416E1C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Ноябрь</w:t>
            </w:r>
          </w:p>
        </w:tc>
      </w:tr>
      <w:tr w:rsidR="00204AE7" w:rsidRPr="00CF2840" w:rsidTr="00DA2CD8">
        <w:tc>
          <w:tcPr>
            <w:tcW w:w="2080" w:type="dxa"/>
            <w:shd w:val="clear" w:color="auto" w:fill="C2D69B" w:themeFill="accent3" w:themeFillTint="99"/>
          </w:tcPr>
          <w:p w:rsidR="00204AE7" w:rsidRPr="00416E1C" w:rsidRDefault="00204AE7" w:rsidP="00C3345E">
            <w:pPr>
              <w:jc w:val="center"/>
              <w:rPr>
                <w:rFonts w:ascii="Arial" w:hAnsi="Arial" w:cs="Arial"/>
              </w:rPr>
            </w:pPr>
            <w:r w:rsidRPr="00416E1C">
              <w:rPr>
                <w:rFonts w:ascii="Arial" w:hAnsi="Arial" w:cs="Arial"/>
              </w:rPr>
              <w:t>ВСОКО</w:t>
            </w:r>
          </w:p>
          <w:p w:rsidR="00204AE7" w:rsidRPr="00416E1C" w:rsidRDefault="00204AE7" w:rsidP="005C4A2D">
            <w:pPr>
              <w:jc w:val="center"/>
              <w:rPr>
                <w:rFonts w:ascii="Arial" w:hAnsi="Arial" w:cs="Arial"/>
              </w:rPr>
            </w:pPr>
            <w:r w:rsidRPr="00416E1C">
              <w:rPr>
                <w:rFonts w:ascii="Arial" w:hAnsi="Arial" w:cs="Arial"/>
              </w:rPr>
              <w:lastRenderedPageBreak/>
              <w:t xml:space="preserve">субъекты: </w:t>
            </w:r>
          </w:p>
          <w:p w:rsidR="00204AE7" w:rsidRPr="00416E1C" w:rsidRDefault="00204AE7" w:rsidP="005C4A2D">
            <w:pPr>
              <w:jc w:val="center"/>
              <w:rPr>
                <w:rFonts w:ascii="Arial" w:hAnsi="Arial" w:cs="Arial"/>
              </w:rPr>
            </w:pPr>
            <w:r w:rsidRPr="00416E1C">
              <w:rPr>
                <w:rFonts w:ascii="Arial" w:hAnsi="Arial" w:cs="Arial"/>
              </w:rPr>
              <w:t>С</w:t>
            </w:r>
            <w:proofErr w:type="gramStart"/>
            <w:r w:rsidRPr="00416E1C">
              <w:rPr>
                <w:rFonts w:ascii="Arial" w:hAnsi="Arial" w:cs="Arial"/>
              </w:rPr>
              <w:t>В-</w:t>
            </w:r>
            <w:proofErr w:type="gramEnd"/>
            <w:r w:rsidRPr="00416E1C">
              <w:rPr>
                <w:rFonts w:ascii="Arial" w:hAnsi="Arial" w:cs="Arial"/>
              </w:rPr>
              <w:t xml:space="preserve"> старшие воспитатели,</w:t>
            </w:r>
          </w:p>
          <w:p w:rsidR="00204AE7" w:rsidRPr="00416E1C" w:rsidRDefault="00204AE7" w:rsidP="005C4A2D">
            <w:pPr>
              <w:jc w:val="center"/>
              <w:rPr>
                <w:rFonts w:ascii="Arial" w:hAnsi="Arial" w:cs="Arial"/>
              </w:rPr>
            </w:pPr>
            <w:r w:rsidRPr="00416E1C">
              <w:rPr>
                <w:rFonts w:ascii="Arial" w:hAnsi="Arial" w:cs="Arial"/>
              </w:rPr>
              <w:t xml:space="preserve"> Р</w:t>
            </w:r>
            <w:proofErr w:type="gramStart"/>
            <w:r w:rsidRPr="00416E1C">
              <w:rPr>
                <w:rFonts w:ascii="Arial" w:hAnsi="Arial" w:cs="Arial"/>
              </w:rPr>
              <w:t>Г-</w:t>
            </w:r>
            <w:proofErr w:type="gramEnd"/>
            <w:r w:rsidRPr="00416E1C">
              <w:rPr>
                <w:rFonts w:ascii="Arial" w:hAnsi="Arial" w:cs="Arial"/>
              </w:rPr>
              <w:t xml:space="preserve"> рабочая группа, </w:t>
            </w:r>
          </w:p>
          <w:p w:rsidR="00204AE7" w:rsidRPr="00416E1C" w:rsidRDefault="00204AE7" w:rsidP="005C4A2D">
            <w:pPr>
              <w:jc w:val="center"/>
              <w:rPr>
                <w:rFonts w:ascii="Arial" w:hAnsi="Arial" w:cs="Arial"/>
              </w:rPr>
            </w:pPr>
            <w:proofErr w:type="gramStart"/>
            <w:r w:rsidRPr="00416E1C">
              <w:rPr>
                <w:rFonts w:ascii="Arial" w:hAnsi="Arial" w:cs="Arial"/>
              </w:rPr>
              <w:t>П-</w:t>
            </w:r>
            <w:proofErr w:type="gramEnd"/>
            <w:r w:rsidRPr="00416E1C">
              <w:rPr>
                <w:rFonts w:ascii="Arial" w:hAnsi="Arial" w:cs="Arial"/>
              </w:rPr>
              <w:t xml:space="preserve"> педагоги</w:t>
            </w:r>
          </w:p>
        </w:tc>
        <w:tc>
          <w:tcPr>
            <w:tcW w:w="3982" w:type="dxa"/>
            <w:shd w:val="clear" w:color="auto" w:fill="EAF1DD" w:themeFill="accent3" w:themeFillTint="33"/>
          </w:tcPr>
          <w:p w:rsidR="00204AE7" w:rsidRPr="00DA2CD8" w:rsidRDefault="00204AE7" w:rsidP="00416E1C">
            <w:pPr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 xml:space="preserve">«КОНТРОЛЬ ДЕЯТЕЛЬНОСТИ ПО </w:t>
            </w: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РЕЧЕВОМУ РАЗВИТИЮ»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204AE7" w:rsidRPr="00DA2CD8" w:rsidRDefault="00204AE7" w:rsidP="005C4A2D">
            <w:pPr>
              <w:pStyle w:val="a8"/>
              <w:numPr>
                <w:ilvl w:val="0"/>
                <w:numId w:val="2"/>
              </w:numPr>
              <w:ind w:left="175" w:hanging="141"/>
              <w:rPr>
                <w:rStyle w:val="ab"/>
                <w:rFonts w:ascii="Arial" w:hAnsi="Arial" w:cs="Arial"/>
                <w:i w:val="0"/>
                <w:color w:val="auto"/>
              </w:rPr>
            </w:pPr>
            <w:proofErr w:type="gram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П</w:t>
            </w:r>
            <w:proofErr w:type="gram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: Самооценка деятельности</w:t>
            </w:r>
          </w:p>
          <w:p w:rsidR="00204AE7" w:rsidRPr="00DA2CD8" w:rsidRDefault="00204AE7" w:rsidP="005C4A2D">
            <w:pPr>
              <w:pStyle w:val="a8"/>
              <w:numPr>
                <w:ilvl w:val="0"/>
                <w:numId w:val="2"/>
              </w:numPr>
              <w:ind w:left="175" w:hanging="141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 xml:space="preserve">РГ: Оценка профессиональных компетенций педагога </w:t>
            </w:r>
          </w:p>
          <w:p w:rsidR="00204AE7" w:rsidRPr="00DA2CD8" w:rsidRDefault="00204AE7" w:rsidP="005C4A2D">
            <w:pPr>
              <w:pStyle w:val="a8"/>
              <w:numPr>
                <w:ilvl w:val="0"/>
                <w:numId w:val="2"/>
              </w:numPr>
              <w:ind w:left="175" w:hanging="141"/>
              <w:rPr>
                <w:rStyle w:val="ab"/>
                <w:rFonts w:ascii="Arial" w:hAnsi="Arial" w:cs="Arial"/>
                <w:i w:val="0"/>
                <w:color w:val="auto"/>
              </w:rPr>
            </w:pPr>
            <w:proofErr w:type="gram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СВ</w:t>
            </w:r>
            <w:proofErr w:type="gram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: Оперативный контроль </w:t>
            </w:r>
          </w:p>
          <w:p w:rsidR="00204AE7" w:rsidRPr="00DA2CD8" w:rsidRDefault="00204AE7" w:rsidP="00281750">
            <w:pPr>
              <w:pStyle w:val="a8"/>
              <w:numPr>
                <w:ilvl w:val="0"/>
                <w:numId w:val="2"/>
              </w:numPr>
              <w:ind w:left="175" w:hanging="141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РГ: Тематический </w:t>
            </w:r>
            <w:proofErr w:type="spell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контроль</w:t>
            </w:r>
            <w:proofErr w:type="gramStart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«Р</w:t>
            </w:r>
            <w:proofErr w:type="gram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>ечевое</w:t>
            </w:r>
            <w:proofErr w:type="spellEnd"/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t xml:space="preserve">  развитие дошкольников через включение новых педагогических технологий и парциальных программ» (качество работы педагогов по речевому развитию дошкольников)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204AE7" w:rsidRPr="00DA2CD8" w:rsidRDefault="00204AE7" w:rsidP="00416E1C">
            <w:pPr>
              <w:jc w:val="center"/>
              <w:rPr>
                <w:rStyle w:val="ab"/>
                <w:rFonts w:ascii="Arial" w:hAnsi="Arial" w:cs="Arial"/>
                <w:i w:val="0"/>
                <w:color w:val="auto"/>
              </w:rPr>
            </w:pPr>
            <w:r w:rsidRPr="00DA2CD8">
              <w:rPr>
                <w:rStyle w:val="ab"/>
                <w:rFonts w:ascii="Arial" w:hAnsi="Arial" w:cs="Arial"/>
                <w:i w:val="0"/>
                <w:color w:val="auto"/>
              </w:rPr>
              <w:lastRenderedPageBreak/>
              <w:t>Ноябрь</w:t>
            </w:r>
          </w:p>
        </w:tc>
      </w:tr>
    </w:tbl>
    <w:p w:rsidR="00082A7A" w:rsidRDefault="00082A7A">
      <w:bookmarkStart w:id="0" w:name="_GoBack"/>
      <w:bookmarkEnd w:id="0"/>
    </w:p>
    <w:sectPr w:rsidR="00082A7A" w:rsidSect="007D595B">
      <w:footerReference w:type="default" r:id="rId8"/>
      <w:pgSz w:w="16838" w:h="11906" w:orient="landscape"/>
      <w:pgMar w:top="568" w:right="1134" w:bottom="850" w:left="1134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5B" w:rsidRDefault="007D595B" w:rsidP="007D595B">
      <w:pPr>
        <w:spacing w:after="0" w:line="240" w:lineRule="auto"/>
      </w:pPr>
      <w:r>
        <w:separator/>
      </w:r>
    </w:p>
  </w:endnote>
  <w:endnote w:type="continuationSeparator" w:id="0">
    <w:p w:rsidR="007D595B" w:rsidRDefault="007D595B" w:rsidP="007D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42675"/>
      <w:docPartObj>
        <w:docPartGallery w:val="Page Numbers (Bottom of Page)"/>
        <w:docPartUnique/>
      </w:docPartObj>
    </w:sdtPr>
    <w:sdtContent>
      <w:p w:rsidR="007D595B" w:rsidRDefault="007D595B">
        <w:pPr>
          <w:pStyle w:val="ae"/>
          <w:jc w:val="center"/>
        </w:pPr>
        <w:r>
          <w:t>47</w:t>
        </w:r>
      </w:p>
    </w:sdtContent>
  </w:sdt>
  <w:p w:rsidR="007D595B" w:rsidRDefault="007D59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5B" w:rsidRDefault="007D595B" w:rsidP="007D595B">
      <w:pPr>
        <w:spacing w:after="0" w:line="240" w:lineRule="auto"/>
      </w:pPr>
      <w:r>
        <w:separator/>
      </w:r>
    </w:p>
  </w:footnote>
  <w:footnote w:type="continuationSeparator" w:id="0">
    <w:p w:rsidR="007D595B" w:rsidRDefault="007D595B" w:rsidP="007D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605"/>
    <w:multiLevelType w:val="hybridMultilevel"/>
    <w:tmpl w:val="9A54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50349"/>
    <w:multiLevelType w:val="hybridMultilevel"/>
    <w:tmpl w:val="84D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0F2"/>
    <w:rsid w:val="0000114D"/>
    <w:rsid w:val="0000281B"/>
    <w:rsid w:val="00082A7A"/>
    <w:rsid w:val="00085B43"/>
    <w:rsid w:val="000D5ED7"/>
    <w:rsid w:val="0011281D"/>
    <w:rsid w:val="00122A8E"/>
    <w:rsid w:val="0013519E"/>
    <w:rsid w:val="00154E9B"/>
    <w:rsid w:val="00165A9D"/>
    <w:rsid w:val="00196C8D"/>
    <w:rsid w:val="001A6481"/>
    <w:rsid w:val="001D60F6"/>
    <w:rsid w:val="00204AE7"/>
    <w:rsid w:val="002207A2"/>
    <w:rsid w:val="00230C79"/>
    <w:rsid w:val="00246B32"/>
    <w:rsid w:val="00255C87"/>
    <w:rsid w:val="00275AED"/>
    <w:rsid w:val="00281750"/>
    <w:rsid w:val="00286568"/>
    <w:rsid w:val="00290A5A"/>
    <w:rsid w:val="002A239D"/>
    <w:rsid w:val="002A32C0"/>
    <w:rsid w:val="002D2E5E"/>
    <w:rsid w:val="002D50A4"/>
    <w:rsid w:val="002F31A6"/>
    <w:rsid w:val="0030557B"/>
    <w:rsid w:val="00316C16"/>
    <w:rsid w:val="00323000"/>
    <w:rsid w:val="00362B5F"/>
    <w:rsid w:val="003672AE"/>
    <w:rsid w:val="003856C3"/>
    <w:rsid w:val="003A1CA3"/>
    <w:rsid w:val="00412223"/>
    <w:rsid w:val="00416E1C"/>
    <w:rsid w:val="00422E6A"/>
    <w:rsid w:val="0044684E"/>
    <w:rsid w:val="00457C0D"/>
    <w:rsid w:val="004B6026"/>
    <w:rsid w:val="004C7C42"/>
    <w:rsid w:val="00531710"/>
    <w:rsid w:val="005318A8"/>
    <w:rsid w:val="00542187"/>
    <w:rsid w:val="00567FB2"/>
    <w:rsid w:val="00573DEF"/>
    <w:rsid w:val="00596107"/>
    <w:rsid w:val="005C4A2D"/>
    <w:rsid w:val="00616DE9"/>
    <w:rsid w:val="00624DEE"/>
    <w:rsid w:val="00645E1D"/>
    <w:rsid w:val="00685F7C"/>
    <w:rsid w:val="00687AE6"/>
    <w:rsid w:val="00691D14"/>
    <w:rsid w:val="006C2D77"/>
    <w:rsid w:val="007309FE"/>
    <w:rsid w:val="0075073D"/>
    <w:rsid w:val="007A5CC1"/>
    <w:rsid w:val="007A770B"/>
    <w:rsid w:val="007B5F44"/>
    <w:rsid w:val="007C0F31"/>
    <w:rsid w:val="007D0F5C"/>
    <w:rsid w:val="007D595B"/>
    <w:rsid w:val="007E39EF"/>
    <w:rsid w:val="00817242"/>
    <w:rsid w:val="00866AE6"/>
    <w:rsid w:val="00893C30"/>
    <w:rsid w:val="008A29ED"/>
    <w:rsid w:val="009070F2"/>
    <w:rsid w:val="0091581A"/>
    <w:rsid w:val="00947E74"/>
    <w:rsid w:val="00963D72"/>
    <w:rsid w:val="009A30C6"/>
    <w:rsid w:val="009B6333"/>
    <w:rsid w:val="009E1EFC"/>
    <w:rsid w:val="009E5047"/>
    <w:rsid w:val="00A0388E"/>
    <w:rsid w:val="00A635B5"/>
    <w:rsid w:val="00AA0DA0"/>
    <w:rsid w:val="00AA2377"/>
    <w:rsid w:val="00AC4218"/>
    <w:rsid w:val="00AF2779"/>
    <w:rsid w:val="00B55C14"/>
    <w:rsid w:val="00BB49D0"/>
    <w:rsid w:val="00BB6E96"/>
    <w:rsid w:val="00C30205"/>
    <w:rsid w:val="00C3345E"/>
    <w:rsid w:val="00C50A37"/>
    <w:rsid w:val="00C80669"/>
    <w:rsid w:val="00C82F82"/>
    <w:rsid w:val="00C8663D"/>
    <w:rsid w:val="00C94BB5"/>
    <w:rsid w:val="00CA56DF"/>
    <w:rsid w:val="00CD1E12"/>
    <w:rsid w:val="00CF1F9A"/>
    <w:rsid w:val="00CF2840"/>
    <w:rsid w:val="00D25548"/>
    <w:rsid w:val="00D302F3"/>
    <w:rsid w:val="00D4583B"/>
    <w:rsid w:val="00D539CB"/>
    <w:rsid w:val="00DA2CD8"/>
    <w:rsid w:val="00DB49F3"/>
    <w:rsid w:val="00DC2A1F"/>
    <w:rsid w:val="00DD60A6"/>
    <w:rsid w:val="00E23822"/>
    <w:rsid w:val="00E41245"/>
    <w:rsid w:val="00E55A14"/>
    <w:rsid w:val="00E72504"/>
    <w:rsid w:val="00E945DB"/>
    <w:rsid w:val="00EC3A32"/>
    <w:rsid w:val="00EC5844"/>
    <w:rsid w:val="00EF1133"/>
    <w:rsid w:val="00F0447B"/>
    <w:rsid w:val="00F3623B"/>
    <w:rsid w:val="00F76325"/>
    <w:rsid w:val="00F8517D"/>
    <w:rsid w:val="00FA6F06"/>
    <w:rsid w:val="00FA76A3"/>
    <w:rsid w:val="00FC141A"/>
    <w:rsid w:val="00FE1071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BB6E9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BB6E9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BB6E96"/>
    <w:pPr>
      <w:widowControl w:val="0"/>
      <w:shd w:val="clear" w:color="auto" w:fill="FFFFFF"/>
      <w:spacing w:before="420" w:after="0" w:line="25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No Spacing"/>
    <w:uiPriority w:val="99"/>
    <w:qFormat/>
    <w:rsid w:val="00255C8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7">
    <w:name w:val="Strong"/>
    <w:basedOn w:val="a0"/>
    <w:qFormat/>
    <w:rsid w:val="00154E9B"/>
    <w:rPr>
      <w:b/>
      <w:bCs/>
    </w:rPr>
  </w:style>
  <w:style w:type="character" w:customStyle="1" w:styleId="normaltextrun">
    <w:name w:val="normaltextrun"/>
    <w:basedOn w:val="a0"/>
    <w:rsid w:val="00F0447B"/>
  </w:style>
  <w:style w:type="character" w:customStyle="1" w:styleId="eop">
    <w:name w:val="eop"/>
    <w:basedOn w:val="a0"/>
    <w:rsid w:val="00F0447B"/>
  </w:style>
  <w:style w:type="paragraph" w:styleId="a8">
    <w:name w:val="List Paragraph"/>
    <w:basedOn w:val="a"/>
    <w:uiPriority w:val="34"/>
    <w:qFormat/>
    <w:rsid w:val="00F0447B"/>
    <w:pPr>
      <w:ind w:left="720"/>
      <w:contextualSpacing/>
    </w:pPr>
  </w:style>
  <w:style w:type="character" w:customStyle="1" w:styleId="1">
    <w:name w:val="Основной текст1"/>
    <w:basedOn w:val="a4"/>
    <w:rsid w:val="001128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11281D"/>
    <w:pPr>
      <w:widowControl w:val="0"/>
      <w:shd w:val="clear" w:color="auto" w:fill="FFFFFF"/>
      <w:spacing w:after="0" w:line="274" w:lineRule="exact"/>
      <w:ind w:hanging="48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Содержимое таблицы"/>
    <w:basedOn w:val="a"/>
    <w:rsid w:val="00422E6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a">
    <w:name w:val="Основной текст + Курсив"/>
    <w:rsid w:val="009E5047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85pt">
    <w:name w:val="Основной текст + 8;5 pt"/>
    <w:basedOn w:val="a4"/>
    <w:rsid w:val="00596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b">
    <w:name w:val="Subtle Emphasis"/>
    <w:basedOn w:val="a0"/>
    <w:uiPriority w:val="19"/>
    <w:qFormat/>
    <w:rsid w:val="00DA2CD8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7D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5B"/>
  </w:style>
  <w:style w:type="paragraph" w:styleId="ae">
    <w:name w:val="footer"/>
    <w:basedOn w:val="a"/>
    <w:link w:val="af"/>
    <w:uiPriority w:val="99"/>
    <w:unhideWhenUsed/>
    <w:rsid w:val="007D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2019-08-01T11:09:00Z</cp:lastPrinted>
  <dcterms:created xsi:type="dcterms:W3CDTF">2019-04-30T06:40:00Z</dcterms:created>
  <dcterms:modified xsi:type="dcterms:W3CDTF">2020-07-29T05:38:00Z</dcterms:modified>
</cp:coreProperties>
</file>